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75" w:rsidRPr="00B06675" w:rsidRDefault="008127DD" w:rsidP="00BB4C75">
      <w:pPr>
        <w:jc w:val="center"/>
        <w:rPr>
          <w:rFonts w:ascii="Arial" w:hAnsi="Arial" w:cs="Arial"/>
          <w:b/>
          <w:sz w:val="24"/>
          <w:szCs w:val="24"/>
        </w:rPr>
      </w:pPr>
      <w:bookmarkStart w:id="0" w:name="_GoBack"/>
      <w:bookmarkEnd w:id="0"/>
      <w:r>
        <w:rPr>
          <w:rFonts w:ascii="Arial" w:hAnsi="Arial" w:cs="Arial"/>
          <w:b/>
          <w:sz w:val="24"/>
          <w:szCs w:val="24"/>
        </w:rPr>
        <w:t xml:space="preserve">Community Advocacy Board </w:t>
      </w:r>
      <w:r w:rsidR="00C21F7A">
        <w:rPr>
          <w:rFonts w:ascii="Arial" w:hAnsi="Arial" w:cs="Arial"/>
          <w:b/>
          <w:sz w:val="24"/>
          <w:szCs w:val="24"/>
        </w:rPr>
        <w:t>Locked Out</w:t>
      </w:r>
    </w:p>
    <w:p w:rsidR="005269AC" w:rsidRDefault="005269AC" w:rsidP="005269AC">
      <w:pPr>
        <w:jc w:val="center"/>
        <w:rPr>
          <w:rFonts w:ascii="Arial" w:hAnsi="Arial" w:cs="Arial"/>
          <w:b/>
          <w:sz w:val="24"/>
          <w:szCs w:val="24"/>
        </w:rPr>
      </w:pPr>
      <w:r w:rsidRPr="00B06675">
        <w:rPr>
          <w:rFonts w:ascii="Arial" w:hAnsi="Arial" w:cs="Arial"/>
          <w:b/>
          <w:sz w:val="24"/>
          <w:szCs w:val="24"/>
        </w:rPr>
        <w:t>An Interview with</w:t>
      </w:r>
      <w:r w:rsidR="00DB0A38" w:rsidRPr="00B06675">
        <w:rPr>
          <w:rFonts w:ascii="Arial" w:hAnsi="Arial" w:cs="Arial"/>
          <w:b/>
          <w:sz w:val="24"/>
          <w:szCs w:val="24"/>
        </w:rPr>
        <w:t xml:space="preserve"> </w:t>
      </w:r>
      <w:r w:rsidR="00322E24" w:rsidRPr="00B06675">
        <w:rPr>
          <w:rFonts w:ascii="Arial" w:hAnsi="Arial" w:cs="Arial"/>
          <w:b/>
          <w:sz w:val="24"/>
          <w:szCs w:val="24"/>
        </w:rPr>
        <w:t>Milwaukee Leaders for Justice</w:t>
      </w:r>
    </w:p>
    <w:p w:rsidR="00867C09" w:rsidRPr="00867C09" w:rsidRDefault="00867C09" w:rsidP="005269AC">
      <w:pPr>
        <w:jc w:val="center"/>
        <w:rPr>
          <w:rFonts w:ascii="Arial" w:hAnsi="Arial" w:cs="Arial"/>
          <w:b/>
          <w:i/>
          <w:sz w:val="24"/>
          <w:szCs w:val="24"/>
        </w:rPr>
      </w:pPr>
      <w:r w:rsidRPr="00867C09">
        <w:rPr>
          <w:rFonts w:ascii="Arial" w:hAnsi="Arial" w:cs="Arial"/>
          <w:b/>
          <w:i/>
          <w:sz w:val="24"/>
          <w:szCs w:val="24"/>
        </w:rPr>
        <w:t>Summer, 2015</w:t>
      </w:r>
    </w:p>
    <w:p w:rsidR="00DB0A38" w:rsidRDefault="00DB0A38" w:rsidP="005269AC">
      <w:pPr>
        <w:jc w:val="center"/>
        <w:rPr>
          <w:rFonts w:ascii="Arial" w:hAnsi="Arial" w:cs="Arial"/>
          <w:b/>
          <w:sz w:val="24"/>
          <w:szCs w:val="24"/>
        </w:rPr>
      </w:pPr>
      <w:r w:rsidRPr="00B06675">
        <w:rPr>
          <w:rFonts w:ascii="Arial" w:hAnsi="Arial" w:cs="Arial"/>
          <w:b/>
          <w:sz w:val="24"/>
          <w:szCs w:val="24"/>
        </w:rPr>
        <w:t xml:space="preserve">By Patricia </w:t>
      </w:r>
      <w:proofErr w:type="spellStart"/>
      <w:r w:rsidR="00855E02">
        <w:rPr>
          <w:rFonts w:ascii="Arial" w:hAnsi="Arial" w:cs="Arial"/>
          <w:b/>
          <w:sz w:val="24"/>
          <w:szCs w:val="24"/>
        </w:rPr>
        <w:t>Obletz</w:t>
      </w:r>
      <w:proofErr w:type="spellEnd"/>
      <w:r w:rsidR="00855E02">
        <w:rPr>
          <w:rFonts w:ascii="Arial" w:hAnsi="Arial" w:cs="Arial"/>
          <w:b/>
          <w:sz w:val="24"/>
          <w:szCs w:val="24"/>
        </w:rPr>
        <w:t>, Editor</w:t>
      </w:r>
      <w:r w:rsidRPr="00B06675">
        <w:rPr>
          <w:rFonts w:ascii="Arial" w:hAnsi="Arial" w:cs="Arial"/>
          <w:b/>
          <w:sz w:val="24"/>
          <w:szCs w:val="24"/>
        </w:rPr>
        <w:t xml:space="preserve">  </w:t>
      </w:r>
    </w:p>
    <w:p w:rsidR="002656A6" w:rsidRDefault="002656A6" w:rsidP="005269AC">
      <w:pPr>
        <w:jc w:val="center"/>
        <w:rPr>
          <w:rFonts w:ascii="Arial" w:hAnsi="Arial" w:cs="Arial"/>
          <w:b/>
          <w:sz w:val="24"/>
          <w:szCs w:val="24"/>
        </w:rPr>
      </w:pPr>
    </w:p>
    <w:p w:rsidR="00074756" w:rsidRPr="00074756" w:rsidRDefault="00074756" w:rsidP="0029532B">
      <w:pPr>
        <w:rPr>
          <w:rFonts w:ascii="Arial" w:hAnsi="Arial" w:cs="Arial"/>
          <w:sz w:val="24"/>
          <w:szCs w:val="24"/>
        </w:rPr>
      </w:pPr>
      <w:r>
        <w:rPr>
          <w:rFonts w:ascii="Arial" w:hAnsi="Arial" w:cs="Arial"/>
          <w:b/>
          <w:sz w:val="24"/>
          <w:szCs w:val="24"/>
        </w:rPr>
        <w:t xml:space="preserve">Update 11/08/15:  </w:t>
      </w:r>
      <w:r>
        <w:rPr>
          <w:rFonts w:ascii="Arial" w:hAnsi="Arial" w:cs="Arial"/>
          <w:sz w:val="24"/>
          <w:szCs w:val="24"/>
        </w:rPr>
        <w:t xml:space="preserve">HBO’s talk show host John Oliver on prison re-entry issues:  </w:t>
      </w:r>
      <w:hyperlink r:id="rId6" w:history="1">
        <w:r w:rsidRPr="0072054A">
          <w:rPr>
            <w:rStyle w:val="Hyperlink"/>
            <w:rFonts w:ascii="Arial" w:hAnsi="Arial" w:cs="Arial"/>
            <w:sz w:val="24"/>
            <w:szCs w:val="24"/>
          </w:rPr>
          <w:t>http://www.alternet.org/watch-john-oliver-slams-one-worst-things-about-americas-criminal-justice-system?akid=13641.295758.7eTJ6K&amp;rd=1&amp;src=newsletter1045512&amp;t=6</w:t>
        </w:r>
      </w:hyperlink>
      <w:r>
        <w:rPr>
          <w:rFonts w:ascii="Arial" w:hAnsi="Arial" w:cs="Arial"/>
          <w:sz w:val="24"/>
          <w:szCs w:val="24"/>
        </w:rPr>
        <w:t xml:space="preserve"> </w:t>
      </w:r>
    </w:p>
    <w:p w:rsidR="0029532B" w:rsidRDefault="0029532B" w:rsidP="0029532B">
      <w:pPr>
        <w:rPr>
          <w:rFonts w:ascii="Arial" w:hAnsi="Arial" w:cs="Arial"/>
          <w:b/>
          <w:sz w:val="24"/>
          <w:szCs w:val="24"/>
        </w:rPr>
      </w:pPr>
      <w:r>
        <w:rPr>
          <w:rFonts w:ascii="Arial" w:hAnsi="Arial" w:cs="Arial"/>
          <w:b/>
          <w:sz w:val="24"/>
          <w:szCs w:val="24"/>
        </w:rPr>
        <w:t>Update</w:t>
      </w:r>
      <w:r w:rsidR="00A0009C">
        <w:rPr>
          <w:rFonts w:ascii="Arial" w:hAnsi="Arial" w:cs="Arial"/>
          <w:b/>
          <w:sz w:val="24"/>
          <w:szCs w:val="24"/>
        </w:rPr>
        <w:t xml:space="preserve"> 6/27/15: </w:t>
      </w:r>
      <w:r>
        <w:rPr>
          <w:sz w:val="24"/>
          <w:szCs w:val="24"/>
        </w:rPr>
        <w:t xml:space="preserve">WI </w:t>
      </w:r>
      <w:r w:rsidRPr="0029532B">
        <w:rPr>
          <w:sz w:val="24"/>
          <w:szCs w:val="24"/>
        </w:rPr>
        <w:t xml:space="preserve">AG Brad Schimel </w:t>
      </w:r>
      <w:r w:rsidR="00A0009C">
        <w:rPr>
          <w:sz w:val="24"/>
          <w:szCs w:val="24"/>
        </w:rPr>
        <w:t>has yet to</w:t>
      </w:r>
      <w:r>
        <w:rPr>
          <w:sz w:val="24"/>
          <w:szCs w:val="24"/>
        </w:rPr>
        <w:t xml:space="preserve"> respond to Advocacy Board’s 6/9/15 open records request</w:t>
      </w:r>
      <w:r w:rsidR="00995A97">
        <w:rPr>
          <w:sz w:val="24"/>
          <w:szCs w:val="24"/>
        </w:rPr>
        <w:t xml:space="preserve"> referencing</w:t>
      </w:r>
      <w:r>
        <w:rPr>
          <w:sz w:val="24"/>
          <w:szCs w:val="24"/>
        </w:rPr>
        <w:t xml:space="preserve"> Schimel’s public promise to expand WI open records law to include electronic communications, as well.</w:t>
      </w:r>
    </w:p>
    <w:p w:rsidR="00065A14" w:rsidRDefault="00065A14" w:rsidP="00065A14">
      <w:pPr>
        <w:rPr>
          <w:rFonts w:ascii="Arial" w:hAnsi="Arial" w:cs="Arial"/>
          <w:i/>
          <w:sz w:val="24"/>
          <w:szCs w:val="24"/>
        </w:rPr>
      </w:pPr>
      <w:r w:rsidRPr="00855E02">
        <w:rPr>
          <w:rFonts w:ascii="Arial" w:hAnsi="Arial" w:cs="Arial"/>
          <w:b/>
          <w:i/>
          <w:sz w:val="24"/>
          <w:szCs w:val="24"/>
        </w:rPr>
        <w:t>Ed. Note:</w:t>
      </w:r>
      <w:r>
        <w:rPr>
          <w:rFonts w:ascii="Arial" w:hAnsi="Arial" w:cs="Arial"/>
          <w:i/>
          <w:sz w:val="24"/>
          <w:szCs w:val="24"/>
        </w:rPr>
        <w:t xml:space="preserve"> </w:t>
      </w:r>
      <w:r w:rsidRPr="00065A14">
        <w:rPr>
          <w:rFonts w:ascii="Arial" w:hAnsi="Arial" w:cs="Arial"/>
          <w:i/>
          <w:sz w:val="24"/>
          <w:szCs w:val="24"/>
        </w:rPr>
        <w:t>“On Tuesday, May 19, with about 30 minutes notice and virtually no discussion, the legislative Joint Finance Committee accepted the Department of Corrections request for an additional $5 million to I</w:t>
      </w:r>
      <w:hyperlink r:id="rId7" w:history="1">
        <w:r w:rsidRPr="00065A14">
          <w:rPr>
            <w:rStyle w:val="Hyperlink"/>
            <w:rFonts w:ascii="Arial" w:hAnsi="Arial" w:cs="Arial"/>
            <w:i/>
            <w:sz w:val="24"/>
            <w:szCs w:val="24"/>
          </w:rPr>
          <w:t>NCREASE THE PRISON POPULATION</w:t>
        </w:r>
      </w:hyperlink>
      <w:r w:rsidRPr="00065A14">
        <w:rPr>
          <w:rFonts w:ascii="Arial" w:hAnsi="Arial" w:cs="Arial"/>
          <w:i/>
          <w:sz w:val="24"/>
          <w:szCs w:val="24"/>
        </w:rPr>
        <w:t> by about 500 people in the next 2 years.</w:t>
      </w:r>
      <w:r>
        <w:rPr>
          <w:rFonts w:ascii="Arial" w:hAnsi="Arial" w:cs="Arial"/>
          <w:i/>
          <w:sz w:val="24"/>
          <w:szCs w:val="24"/>
        </w:rPr>
        <w:t>”</w:t>
      </w:r>
    </w:p>
    <w:p w:rsidR="00065A14" w:rsidRPr="00065A14" w:rsidRDefault="00065A14" w:rsidP="00065A14">
      <w:pPr>
        <w:rPr>
          <w:rFonts w:ascii="Arial" w:hAnsi="Arial" w:cs="Arial"/>
          <w:i/>
          <w:sz w:val="24"/>
          <w:szCs w:val="24"/>
        </w:rPr>
      </w:pPr>
      <w:r>
        <w:rPr>
          <w:rFonts w:ascii="Arial" w:hAnsi="Arial" w:cs="Arial"/>
          <w:i/>
          <w:sz w:val="24"/>
          <w:szCs w:val="24"/>
        </w:rPr>
        <w:t>---David Liners, State Director, WISDOM</w:t>
      </w:r>
      <w:r w:rsidRPr="00065A14">
        <w:rPr>
          <w:rFonts w:ascii="Arial" w:hAnsi="Arial" w:cs="Arial"/>
          <w:i/>
          <w:sz w:val="24"/>
          <w:szCs w:val="24"/>
        </w:rPr>
        <w:t> </w:t>
      </w:r>
    </w:p>
    <w:p w:rsidR="00960062" w:rsidRPr="001F344B" w:rsidRDefault="003F5D1E" w:rsidP="003F5D1E">
      <w:pPr>
        <w:spacing w:after="0"/>
        <w:rPr>
          <w:rFonts w:ascii="Helvetica" w:hAnsi="Helvetica" w:cs="Helvetica"/>
          <w:color w:val="000000"/>
          <w:sz w:val="24"/>
          <w:szCs w:val="24"/>
        </w:rPr>
      </w:pPr>
      <w:r w:rsidRPr="006F5A86">
        <w:rPr>
          <w:rFonts w:ascii="Helvetica" w:hAnsi="Helvetica" w:cs="Helvetica"/>
          <w:sz w:val="24"/>
          <w:szCs w:val="24"/>
        </w:rPr>
        <w:t xml:space="preserve">Corrections officials in Wisconsin, which has the nation's widest black-white gap in imprisonment, have been stonewalling on the release of additional racial data and have cut ties with a Milwaukee corrections advisory </w:t>
      </w:r>
      <w:r w:rsidR="006C34A6">
        <w:rPr>
          <w:rFonts w:ascii="Helvetica" w:hAnsi="Helvetica" w:cs="Helvetica"/>
          <w:sz w:val="24"/>
          <w:szCs w:val="24"/>
        </w:rPr>
        <w:t>board</w:t>
      </w:r>
      <w:r w:rsidRPr="006F5A86">
        <w:rPr>
          <w:rFonts w:ascii="Helvetica" w:hAnsi="Helvetica" w:cs="Helvetica"/>
          <w:sz w:val="24"/>
          <w:szCs w:val="24"/>
        </w:rPr>
        <w:t> seeking tha</w:t>
      </w:r>
      <w:r w:rsidR="006C34A6">
        <w:rPr>
          <w:rFonts w:ascii="Helvetica" w:hAnsi="Helvetica" w:cs="Helvetica"/>
          <w:sz w:val="24"/>
          <w:szCs w:val="24"/>
        </w:rPr>
        <w:t>t data, members of the board</w:t>
      </w:r>
      <w:r w:rsidRPr="006F5A86">
        <w:rPr>
          <w:rFonts w:ascii="Helvetica" w:hAnsi="Helvetica" w:cs="Helvetica"/>
          <w:sz w:val="24"/>
          <w:szCs w:val="24"/>
        </w:rPr>
        <w:t xml:space="preserve"> say.</w:t>
      </w:r>
      <w:r>
        <w:rPr>
          <w:rFonts w:ascii="Helvetica" w:hAnsi="Helvetica" w:cs="Helvetica"/>
          <w:sz w:val="24"/>
          <w:szCs w:val="24"/>
        </w:rPr>
        <w:t xml:space="preserve">  A</w:t>
      </w:r>
      <w:r w:rsidR="00C21F7A">
        <w:rPr>
          <w:rFonts w:ascii="Helvetica" w:hAnsi="Helvetica" w:cs="Helvetica"/>
          <w:color w:val="000000"/>
          <w:sz w:val="24"/>
          <w:szCs w:val="24"/>
        </w:rPr>
        <w:t>dvisory board</w:t>
      </w:r>
      <w:r w:rsidR="00A553E8">
        <w:rPr>
          <w:rFonts w:ascii="Helvetica" w:hAnsi="Helvetica" w:cs="Helvetica"/>
          <w:color w:val="000000"/>
          <w:sz w:val="24"/>
          <w:szCs w:val="24"/>
        </w:rPr>
        <w:t xml:space="preserve"> chair</w:t>
      </w:r>
      <w:r w:rsidR="00C21F7A">
        <w:rPr>
          <w:rFonts w:ascii="Helvetica" w:hAnsi="Helvetica" w:cs="Helvetica"/>
          <w:color w:val="000000"/>
          <w:sz w:val="24"/>
          <w:szCs w:val="24"/>
        </w:rPr>
        <w:t xml:space="preserve"> </w:t>
      </w:r>
      <w:r w:rsidR="00A553E8">
        <w:rPr>
          <w:rFonts w:ascii="Helvetica" w:hAnsi="Helvetica" w:cs="Helvetica"/>
          <w:color w:val="000000"/>
          <w:sz w:val="24"/>
          <w:szCs w:val="24"/>
        </w:rPr>
        <w:t>a</w:t>
      </w:r>
      <w:r w:rsidR="000E7C44">
        <w:rPr>
          <w:rFonts w:ascii="Helvetica" w:hAnsi="Helvetica" w:cs="Helvetica"/>
          <w:color w:val="000000"/>
          <w:sz w:val="24"/>
          <w:szCs w:val="24"/>
        </w:rPr>
        <w:t xml:space="preserve">ttorney </w:t>
      </w:r>
      <w:hyperlink r:id="rId8" w:history="1">
        <w:r w:rsidR="00D12B04" w:rsidRPr="002C352A">
          <w:rPr>
            <w:rStyle w:val="Hyperlink"/>
            <w:rFonts w:ascii="Arial" w:hAnsi="Arial" w:cs="Arial"/>
            <w:sz w:val="24"/>
            <w:szCs w:val="24"/>
          </w:rPr>
          <w:t>RL McNeely</w:t>
        </w:r>
      </w:hyperlink>
      <w:r w:rsidR="009D2E53">
        <w:rPr>
          <w:rFonts w:ascii="Helvetica" w:hAnsi="Helvetica" w:cs="Helvetica"/>
          <w:color w:val="000000"/>
          <w:sz w:val="24"/>
          <w:szCs w:val="24"/>
        </w:rPr>
        <w:t>,</w:t>
      </w:r>
      <w:r w:rsidR="00C21F7A">
        <w:rPr>
          <w:rFonts w:ascii="Helvetica" w:hAnsi="Helvetica" w:cs="Helvetica"/>
          <w:color w:val="000000"/>
          <w:sz w:val="24"/>
          <w:szCs w:val="24"/>
        </w:rPr>
        <w:t xml:space="preserve"> PhD</w:t>
      </w:r>
      <w:r w:rsidR="002656A6">
        <w:rPr>
          <w:rFonts w:ascii="Helvetica" w:hAnsi="Helvetica" w:cs="Helvetica"/>
          <w:color w:val="000000"/>
          <w:sz w:val="24"/>
          <w:szCs w:val="24"/>
        </w:rPr>
        <w:t>; JD</w:t>
      </w:r>
      <w:r w:rsidR="00B458BC">
        <w:rPr>
          <w:rFonts w:ascii="Helvetica" w:hAnsi="Helvetica" w:cs="Helvetica"/>
          <w:color w:val="000000"/>
          <w:sz w:val="24"/>
          <w:szCs w:val="24"/>
        </w:rPr>
        <w:t xml:space="preserve"> was</w:t>
      </w:r>
      <w:r w:rsidR="00A553E8">
        <w:rPr>
          <w:rFonts w:ascii="Helvetica" w:hAnsi="Helvetica" w:cs="Helvetica"/>
          <w:color w:val="000000"/>
          <w:sz w:val="24"/>
          <w:szCs w:val="24"/>
        </w:rPr>
        <w:t xml:space="preserve"> </w:t>
      </w:r>
      <w:r w:rsidR="00D12B04">
        <w:rPr>
          <w:rFonts w:ascii="Helvetica" w:hAnsi="Helvetica" w:cs="Helvetica"/>
          <w:color w:val="000000"/>
          <w:sz w:val="24"/>
          <w:szCs w:val="24"/>
        </w:rPr>
        <w:t xml:space="preserve">invited </w:t>
      </w:r>
      <w:r w:rsidR="002706B8">
        <w:rPr>
          <w:rFonts w:ascii="Helvetica" w:hAnsi="Helvetica" w:cs="Helvetica"/>
          <w:color w:val="000000"/>
          <w:sz w:val="24"/>
          <w:szCs w:val="24"/>
        </w:rPr>
        <w:t xml:space="preserve">to join </w:t>
      </w:r>
      <w:r w:rsidR="00B458BC">
        <w:rPr>
          <w:rFonts w:ascii="Helvetica" w:hAnsi="Helvetica" w:cs="Helvetica"/>
          <w:color w:val="000000"/>
          <w:sz w:val="24"/>
          <w:szCs w:val="24"/>
        </w:rPr>
        <w:t>other</w:t>
      </w:r>
      <w:r w:rsidR="00A9693F">
        <w:rPr>
          <w:rFonts w:ascii="Helvetica" w:hAnsi="Helvetica" w:cs="Helvetica"/>
          <w:color w:val="000000"/>
          <w:sz w:val="24"/>
          <w:szCs w:val="24"/>
        </w:rPr>
        <w:t xml:space="preserve"> board members</w:t>
      </w:r>
      <w:r>
        <w:rPr>
          <w:rFonts w:ascii="Helvetica" w:hAnsi="Helvetica" w:cs="Helvetica"/>
          <w:color w:val="000000"/>
          <w:sz w:val="24"/>
          <w:szCs w:val="24"/>
        </w:rPr>
        <w:t>,</w:t>
      </w:r>
      <w:r w:rsidR="00A9693F">
        <w:rPr>
          <w:rFonts w:ascii="Helvetica" w:hAnsi="Helvetica" w:cs="Helvetica"/>
          <w:color w:val="000000"/>
          <w:sz w:val="24"/>
          <w:szCs w:val="24"/>
        </w:rPr>
        <w:t xml:space="preserve"> </w:t>
      </w:r>
      <w:r w:rsidR="00B458BC">
        <w:rPr>
          <w:rFonts w:ascii="Helvetica" w:hAnsi="Helvetica" w:cs="Helvetica"/>
          <w:color w:val="000000"/>
          <w:sz w:val="24"/>
          <w:szCs w:val="24"/>
        </w:rPr>
        <w:t xml:space="preserve">including </w:t>
      </w:r>
      <w:r w:rsidR="00C21F7A" w:rsidRPr="001F344B">
        <w:rPr>
          <w:rFonts w:ascii="Arial" w:hAnsi="Arial" w:cs="Arial"/>
          <w:sz w:val="24"/>
          <w:szCs w:val="24"/>
        </w:rPr>
        <w:t xml:space="preserve">Honorable </w:t>
      </w:r>
      <w:hyperlink r:id="rId9" w:history="1">
        <w:r w:rsidR="00C21F7A" w:rsidRPr="001F344B">
          <w:rPr>
            <w:rStyle w:val="Hyperlink"/>
            <w:rFonts w:ascii="Arial" w:hAnsi="Arial" w:cs="Arial"/>
            <w:bCs/>
            <w:sz w:val="24"/>
            <w:szCs w:val="24"/>
          </w:rPr>
          <w:t>Lindsey Draper</w:t>
        </w:r>
      </w:hyperlink>
      <w:r w:rsidR="00C21F7A" w:rsidRPr="001F344B">
        <w:rPr>
          <w:rFonts w:ascii="Arial" w:hAnsi="Arial" w:cs="Arial"/>
          <w:bCs/>
          <w:sz w:val="24"/>
          <w:szCs w:val="24"/>
        </w:rPr>
        <w:t xml:space="preserve">, Esq., </w:t>
      </w:r>
      <w:r w:rsidR="00225AD2">
        <w:rPr>
          <w:rFonts w:ascii="Arial" w:hAnsi="Arial" w:cs="Arial"/>
          <w:bCs/>
          <w:sz w:val="24"/>
          <w:szCs w:val="24"/>
        </w:rPr>
        <w:t>former</w:t>
      </w:r>
      <w:r w:rsidR="00B458BC">
        <w:rPr>
          <w:rFonts w:ascii="Arial" w:hAnsi="Arial" w:cs="Arial"/>
          <w:bCs/>
          <w:sz w:val="24"/>
          <w:szCs w:val="24"/>
        </w:rPr>
        <w:t>ly</w:t>
      </w:r>
      <w:r w:rsidR="00225AD2">
        <w:rPr>
          <w:rFonts w:ascii="Arial" w:hAnsi="Arial" w:cs="Arial"/>
          <w:bCs/>
          <w:sz w:val="24"/>
          <w:szCs w:val="24"/>
        </w:rPr>
        <w:t xml:space="preserve"> </w:t>
      </w:r>
      <w:r w:rsidR="00C21F7A" w:rsidRPr="001F344B">
        <w:rPr>
          <w:rFonts w:ascii="Arial" w:hAnsi="Arial" w:cs="Arial"/>
          <w:sz w:val="24"/>
          <w:szCs w:val="24"/>
        </w:rPr>
        <w:t>Disproportionate Minority Contact Coordinator for</w:t>
      </w:r>
      <w:r w:rsidR="009F3D85">
        <w:rPr>
          <w:rFonts w:ascii="Arial" w:hAnsi="Arial" w:cs="Arial"/>
          <w:sz w:val="24"/>
          <w:szCs w:val="24"/>
        </w:rPr>
        <w:t xml:space="preserve"> the</w:t>
      </w:r>
      <w:r w:rsidR="00C21F7A" w:rsidRPr="001F344B">
        <w:rPr>
          <w:rFonts w:ascii="Arial" w:hAnsi="Arial" w:cs="Arial"/>
          <w:sz w:val="24"/>
          <w:szCs w:val="24"/>
        </w:rPr>
        <w:t xml:space="preserve"> State of Wisconsin’s Office of Justice Assistance (WOJA)</w:t>
      </w:r>
      <w:r w:rsidR="001F344B">
        <w:rPr>
          <w:rFonts w:ascii="Arial" w:hAnsi="Arial" w:cs="Arial"/>
          <w:sz w:val="24"/>
          <w:szCs w:val="24"/>
        </w:rPr>
        <w:t>,</w:t>
      </w:r>
      <w:r w:rsidR="002706B8" w:rsidRPr="001F344B">
        <w:rPr>
          <w:rFonts w:ascii="Arial" w:hAnsi="Arial" w:cs="Arial"/>
          <w:sz w:val="24"/>
          <w:szCs w:val="24"/>
        </w:rPr>
        <w:t xml:space="preserve"> civil rights leader</w:t>
      </w:r>
      <w:r w:rsidR="00A9693F" w:rsidRPr="001F344B">
        <w:rPr>
          <w:rFonts w:ascii="Helvetica" w:hAnsi="Helvetica" w:cs="Helvetica"/>
          <w:color w:val="000000"/>
          <w:sz w:val="24"/>
          <w:szCs w:val="24"/>
        </w:rPr>
        <w:t xml:space="preserve"> </w:t>
      </w:r>
      <w:hyperlink r:id="rId10" w:history="1">
        <w:r w:rsidR="00C21F7A" w:rsidRPr="002C352A">
          <w:rPr>
            <w:rStyle w:val="Hyperlink"/>
            <w:rFonts w:ascii="Arial" w:hAnsi="Arial" w:cs="Arial"/>
            <w:sz w:val="24"/>
            <w:szCs w:val="24"/>
          </w:rPr>
          <w:t xml:space="preserve">Reverend Joseph </w:t>
        </w:r>
        <w:proofErr w:type="spellStart"/>
        <w:r w:rsidR="00C21F7A" w:rsidRPr="002C352A">
          <w:rPr>
            <w:rStyle w:val="Hyperlink"/>
            <w:rFonts w:ascii="Arial" w:hAnsi="Arial" w:cs="Arial"/>
            <w:sz w:val="24"/>
            <w:szCs w:val="24"/>
          </w:rPr>
          <w:t>Ellwanger</w:t>
        </w:r>
        <w:proofErr w:type="spellEnd"/>
      </w:hyperlink>
      <w:r w:rsidR="002706B8" w:rsidRPr="001F344B">
        <w:rPr>
          <w:rStyle w:val="Hyperlink"/>
          <w:rFonts w:ascii="Arial" w:hAnsi="Arial" w:cs="Arial"/>
          <w:color w:val="auto"/>
          <w:sz w:val="24"/>
          <w:szCs w:val="24"/>
          <w:u w:val="none"/>
        </w:rPr>
        <w:t xml:space="preserve">, </w:t>
      </w:r>
      <w:r w:rsidR="001F344B" w:rsidRPr="001F344B">
        <w:rPr>
          <w:rStyle w:val="Hyperlink"/>
          <w:rFonts w:ascii="Arial" w:hAnsi="Arial" w:cs="Arial"/>
          <w:color w:val="auto"/>
          <w:sz w:val="24"/>
          <w:szCs w:val="24"/>
          <w:u w:val="none"/>
        </w:rPr>
        <w:t xml:space="preserve">organizer for </w:t>
      </w:r>
      <w:hyperlink r:id="rId11" w:history="1">
        <w:r w:rsidR="002706B8" w:rsidRPr="002C352A">
          <w:rPr>
            <w:rStyle w:val="Hyperlink"/>
            <w:rFonts w:ascii="Arial" w:hAnsi="Arial" w:cs="Arial"/>
            <w:sz w:val="24"/>
            <w:szCs w:val="24"/>
          </w:rPr>
          <w:t>MICAH</w:t>
        </w:r>
      </w:hyperlink>
      <w:r w:rsidR="002706B8">
        <w:t>/</w:t>
      </w:r>
      <w:hyperlink r:id="rId12" w:history="1">
        <w:r w:rsidR="00A85DA2">
          <w:rPr>
            <w:rStyle w:val="Hyperlink"/>
            <w:rFonts w:ascii="Arial" w:hAnsi="Arial" w:cs="Arial"/>
            <w:sz w:val="24"/>
            <w:szCs w:val="24"/>
          </w:rPr>
          <w:t>WISDOM</w:t>
        </w:r>
      </w:hyperlink>
      <w:r w:rsidR="002706B8">
        <w:t xml:space="preserve"> </w:t>
      </w:r>
      <w:hyperlink r:id="rId13" w:history="1">
        <w:r w:rsidR="001F344B">
          <w:rPr>
            <w:rStyle w:val="Hyperlink"/>
            <w:rFonts w:ascii="Arial" w:hAnsi="Arial" w:cs="Arial"/>
            <w:sz w:val="24"/>
            <w:szCs w:val="24"/>
          </w:rPr>
          <w:t>11x2</w:t>
        </w:r>
        <w:r w:rsidR="002706B8" w:rsidRPr="002C352A">
          <w:rPr>
            <w:rStyle w:val="Hyperlink"/>
            <w:rFonts w:ascii="Arial" w:hAnsi="Arial" w:cs="Arial"/>
            <w:sz w:val="24"/>
            <w:szCs w:val="24"/>
          </w:rPr>
          <w:t>5</w:t>
        </w:r>
      </w:hyperlink>
      <w:r w:rsidR="002706B8" w:rsidRPr="002C352A">
        <w:rPr>
          <w:rFonts w:ascii="Arial" w:hAnsi="Arial" w:cs="Arial"/>
          <w:sz w:val="24"/>
          <w:szCs w:val="24"/>
        </w:rPr>
        <w:t xml:space="preserve"> criminal justice campaign to end mass incarceration</w:t>
      </w:r>
      <w:r w:rsidR="001F344B">
        <w:rPr>
          <w:rFonts w:ascii="Arial" w:hAnsi="Arial" w:cs="Arial"/>
          <w:sz w:val="24"/>
          <w:szCs w:val="24"/>
        </w:rPr>
        <w:t>, and Barry W. Givens, board Fi</w:t>
      </w:r>
      <w:r w:rsidR="001F344B" w:rsidRPr="001F344B">
        <w:rPr>
          <w:rFonts w:ascii="Arial" w:hAnsi="Arial" w:cs="Arial"/>
          <w:sz w:val="24"/>
          <w:szCs w:val="24"/>
        </w:rPr>
        <w:t>rst Treasurer and Revocations Committee Co-Chair</w:t>
      </w:r>
      <w:r w:rsidR="001F344B">
        <w:rPr>
          <w:rFonts w:ascii="Arial" w:hAnsi="Arial" w:cs="Arial"/>
          <w:sz w:val="24"/>
          <w:szCs w:val="24"/>
        </w:rPr>
        <w:t>, and</w:t>
      </w:r>
      <w:r w:rsidR="001F344B" w:rsidRPr="001F344B">
        <w:rPr>
          <w:rFonts w:ascii="Arial" w:hAnsi="Arial" w:cs="Arial"/>
          <w:sz w:val="24"/>
          <w:szCs w:val="24"/>
        </w:rPr>
        <w:t xml:space="preserve"> president of the Sherman Park Community Association (SPCA)</w:t>
      </w:r>
      <w:r w:rsidR="001F344B">
        <w:rPr>
          <w:rFonts w:ascii="Arial" w:hAnsi="Arial" w:cs="Arial"/>
          <w:sz w:val="24"/>
          <w:szCs w:val="24"/>
        </w:rPr>
        <w:t>.</w:t>
      </w:r>
    </w:p>
    <w:p w:rsidR="00960062" w:rsidRDefault="00960062" w:rsidP="00960062">
      <w:pPr>
        <w:spacing w:after="0" w:line="240" w:lineRule="auto"/>
        <w:rPr>
          <w:rFonts w:ascii="Helvetica" w:hAnsi="Helvetica" w:cs="Helvetica"/>
          <w:color w:val="000000"/>
          <w:sz w:val="24"/>
          <w:szCs w:val="24"/>
        </w:rPr>
      </w:pPr>
    </w:p>
    <w:p w:rsidR="00FC712F" w:rsidRPr="002C352A" w:rsidRDefault="000E7C44" w:rsidP="00FC712F">
      <w:pPr>
        <w:rPr>
          <w:rFonts w:ascii="Arial" w:hAnsi="Arial" w:cs="Arial"/>
          <w:sz w:val="24"/>
          <w:szCs w:val="24"/>
        </w:rPr>
      </w:pPr>
      <w:r>
        <w:rPr>
          <w:rFonts w:ascii="Arial" w:hAnsi="Arial" w:cs="Arial"/>
          <w:sz w:val="24"/>
          <w:szCs w:val="24"/>
        </w:rPr>
        <w:t>Their</w:t>
      </w:r>
      <w:r w:rsidR="0017448F" w:rsidRPr="002C352A">
        <w:rPr>
          <w:rFonts w:ascii="Arial" w:hAnsi="Arial" w:cs="Arial"/>
          <w:sz w:val="24"/>
          <w:szCs w:val="24"/>
        </w:rPr>
        <w:t xml:space="preserve"> </w:t>
      </w:r>
      <w:r w:rsidR="0079048A" w:rsidRPr="00A9693F">
        <w:rPr>
          <w:rFonts w:ascii="Arial" w:hAnsi="Arial" w:cs="Arial"/>
          <w:sz w:val="24"/>
          <w:szCs w:val="24"/>
        </w:rPr>
        <w:t>story begins</w:t>
      </w:r>
      <w:r w:rsidR="001926D8" w:rsidRPr="00A9693F">
        <w:rPr>
          <w:rFonts w:ascii="Arial" w:hAnsi="Arial" w:cs="Arial"/>
          <w:sz w:val="24"/>
          <w:szCs w:val="24"/>
        </w:rPr>
        <w:t xml:space="preserve"> w</w:t>
      </w:r>
      <w:r w:rsidR="00A9693F">
        <w:rPr>
          <w:rFonts w:ascii="Arial" w:hAnsi="Arial" w:cs="Arial"/>
          <w:sz w:val="24"/>
          <w:szCs w:val="24"/>
        </w:rPr>
        <w:t>ith</w:t>
      </w:r>
      <w:r w:rsidR="001926D8" w:rsidRPr="00A9693F">
        <w:rPr>
          <w:rFonts w:ascii="Arial" w:hAnsi="Arial" w:cs="Arial"/>
          <w:sz w:val="24"/>
          <w:szCs w:val="24"/>
        </w:rPr>
        <w:t xml:space="preserve"> </w:t>
      </w:r>
      <w:hyperlink r:id="rId14" w:history="1">
        <w:proofErr w:type="spellStart"/>
        <w:r w:rsidR="002A3156" w:rsidRPr="00A9693F">
          <w:rPr>
            <w:rStyle w:val="Hyperlink"/>
            <w:rFonts w:ascii="Arial" w:hAnsi="Arial" w:cs="Arial"/>
            <w:sz w:val="24"/>
            <w:szCs w:val="24"/>
          </w:rPr>
          <w:t>Felmers</w:t>
        </w:r>
        <w:proofErr w:type="spellEnd"/>
        <w:r w:rsidR="002A3156" w:rsidRPr="00A9693F">
          <w:rPr>
            <w:rStyle w:val="Hyperlink"/>
            <w:rFonts w:ascii="Arial" w:hAnsi="Arial" w:cs="Arial"/>
            <w:sz w:val="24"/>
            <w:szCs w:val="24"/>
          </w:rPr>
          <w:t xml:space="preserve"> O. Chaney</w:t>
        </w:r>
      </w:hyperlink>
      <w:r w:rsidR="001926D8" w:rsidRPr="00A9693F">
        <w:rPr>
          <w:rFonts w:ascii="Arial" w:hAnsi="Arial" w:cs="Arial"/>
          <w:sz w:val="24"/>
          <w:szCs w:val="24"/>
        </w:rPr>
        <w:t xml:space="preserve"> (1918-2012)</w:t>
      </w:r>
      <w:r w:rsidR="004F3623" w:rsidRPr="00A9693F">
        <w:rPr>
          <w:rFonts w:ascii="Arial" w:hAnsi="Arial" w:cs="Arial"/>
          <w:sz w:val="24"/>
          <w:szCs w:val="24"/>
        </w:rPr>
        <w:t xml:space="preserve">, </w:t>
      </w:r>
      <w:r w:rsidR="00FC712F" w:rsidRPr="00A9693F">
        <w:rPr>
          <w:rFonts w:ascii="Arial" w:hAnsi="Arial" w:cs="Arial"/>
          <w:sz w:val="24"/>
          <w:szCs w:val="24"/>
        </w:rPr>
        <w:t>who in 1954 became Milwaukee’s first African American police sergeant in a department that counted only three other African Americans</w:t>
      </w:r>
      <w:r w:rsidR="00A9693F">
        <w:rPr>
          <w:rFonts w:ascii="Arial" w:hAnsi="Arial" w:cs="Arial"/>
          <w:sz w:val="24"/>
          <w:szCs w:val="24"/>
        </w:rPr>
        <w:t>.  He</w:t>
      </w:r>
      <w:r w:rsidR="00FC712F" w:rsidRPr="00A9693F">
        <w:rPr>
          <w:rFonts w:ascii="Arial" w:hAnsi="Arial" w:cs="Arial"/>
          <w:sz w:val="24"/>
          <w:szCs w:val="24"/>
        </w:rPr>
        <w:t xml:space="preserve"> gave</w:t>
      </w:r>
      <w:r w:rsidR="00D237D0">
        <w:rPr>
          <w:rFonts w:ascii="Arial" w:hAnsi="Arial" w:cs="Arial"/>
          <w:sz w:val="24"/>
          <w:szCs w:val="24"/>
        </w:rPr>
        <w:t xml:space="preserve"> the Wisconsin Department of Corrections</w:t>
      </w:r>
      <w:r w:rsidR="00FC712F" w:rsidRPr="00A9693F">
        <w:rPr>
          <w:rFonts w:ascii="Arial" w:hAnsi="Arial" w:cs="Arial"/>
          <w:sz w:val="24"/>
          <w:szCs w:val="24"/>
        </w:rPr>
        <w:t xml:space="preserve"> </w:t>
      </w:r>
      <w:r w:rsidR="003F5D1E">
        <w:rPr>
          <w:rFonts w:ascii="Arial" w:hAnsi="Arial" w:cs="Arial"/>
          <w:sz w:val="24"/>
          <w:szCs w:val="24"/>
        </w:rPr>
        <w:t xml:space="preserve">(DOC) </w:t>
      </w:r>
      <w:r w:rsidR="00FC712F" w:rsidRPr="00A9693F">
        <w:rPr>
          <w:rFonts w:ascii="Arial" w:hAnsi="Arial" w:cs="Arial"/>
          <w:sz w:val="24"/>
          <w:szCs w:val="24"/>
        </w:rPr>
        <w:t xml:space="preserve">the right to </w:t>
      </w:r>
      <w:r w:rsidR="00FC712F" w:rsidRPr="002C352A">
        <w:rPr>
          <w:rFonts w:ascii="Arial" w:hAnsi="Arial" w:cs="Arial"/>
          <w:sz w:val="24"/>
          <w:szCs w:val="24"/>
        </w:rPr>
        <w:t xml:space="preserve">use his name </w:t>
      </w:r>
      <w:r w:rsidR="00FC712F">
        <w:rPr>
          <w:rFonts w:ascii="Arial" w:hAnsi="Arial" w:cs="Arial"/>
          <w:sz w:val="24"/>
          <w:szCs w:val="24"/>
        </w:rPr>
        <w:t>for</w:t>
      </w:r>
      <w:r w:rsidR="00FC712F" w:rsidRPr="002C352A">
        <w:rPr>
          <w:rFonts w:ascii="Arial" w:hAnsi="Arial" w:cs="Arial"/>
          <w:sz w:val="24"/>
          <w:szCs w:val="24"/>
        </w:rPr>
        <w:t xml:space="preserve"> a Milwaukee minimum security facility that houses more than 100 non-violent prisoners who </w:t>
      </w:r>
      <w:r w:rsidR="00D237D0">
        <w:rPr>
          <w:rFonts w:ascii="Arial" w:hAnsi="Arial" w:cs="Arial"/>
          <w:sz w:val="24"/>
          <w:szCs w:val="24"/>
        </w:rPr>
        <w:t xml:space="preserve">have six to 12 months left </w:t>
      </w:r>
      <w:r w:rsidR="005C720F">
        <w:rPr>
          <w:rFonts w:ascii="Arial" w:hAnsi="Arial" w:cs="Arial"/>
          <w:sz w:val="24"/>
          <w:szCs w:val="24"/>
        </w:rPr>
        <w:t xml:space="preserve">to serve </w:t>
      </w:r>
      <w:r w:rsidR="00D237D0">
        <w:rPr>
          <w:rFonts w:ascii="Arial" w:hAnsi="Arial" w:cs="Arial"/>
          <w:sz w:val="24"/>
          <w:szCs w:val="24"/>
        </w:rPr>
        <w:t>o</w:t>
      </w:r>
      <w:r w:rsidR="005C720F">
        <w:rPr>
          <w:rFonts w:ascii="Arial" w:hAnsi="Arial" w:cs="Arial"/>
          <w:sz w:val="24"/>
          <w:szCs w:val="24"/>
        </w:rPr>
        <w:t>n</w:t>
      </w:r>
      <w:r w:rsidR="00D237D0">
        <w:rPr>
          <w:rFonts w:ascii="Arial" w:hAnsi="Arial" w:cs="Arial"/>
          <w:sz w:val="24"/>
          <w:szCs w:val="24"/>
        </w:rPr>
        <w:t xml:space="preserve"> their sentences. </w:t>
      </w:r>
      <w:r w:rsidR="00FC712F" w:rsidRPr="002C352A">
        <w:rPr>
          <w:rFonts w:ascii="Arial" w:hAnsi="Arial" w:cs="Arial"/>
          <w:sz w:val="24"/>
          <w:szCs w:val="24"/>
        </w:rPr>
        <w:t xml:space="preserve"> In doing so, Chaney signed the notarized Declaration that stipulated: “Whereas, the Wisconsin Department of Corrections, hereinafter DOC, promised </w:t>
      </w:r>
      <w:r w:rsidR="00FC712F" w:rsidRPr="002C352A">
        <w:rPr>
          <w:rFonts w:ascii="Arial" w:hAnsi="Arial" w:cs="Arial"/>
          <w:sz w:val="24"/>
          <w:szCs w:val="24"/>
        </w:rPr>
        <w:lastRenderedPageBreak/>
        <w:t xml:space="preserve">community members and community organizations, in 1999 and 2000, that the correctional center now known as the </w:t>
      </w:r>
      <w:proofErr w:type="spellStart"/>
      <w:r w:rsidR="00FC712F" w:rsidRPr="002C352A">
        <w:rPr>
          <w:rFonts w:ascii="Arial" w:hAnsi="Arial" w:cs="Arial"/>
          <w:sz w:val="24"/>
          <w:szCs w:val="24"/>
        </w:rPr>
        <w:t>Felmers</w:t>
      </w:r>
      <w:proofErr w:type="spellEnd"/>
      <w:r w:rsidR="00FC712F" w:rsidRPr="002C352A">
        <w:rPr>
          <w:rFonts w:ascii="Arial" w:hAnsi="Arial" w:cs="Arial"/>
          <w:sz w:val="24"/>
          <w:szCs w:val="24"/>
        </w:rPr>
        <w:t xml:space="preserve"> O. Chaney Pre-Release Correctional Center, hereinafter FCCC, would have as its organizational mission the provision of programming focusing upon the community re-integration of inmates incarcerated at the Center.”  </w:t>
      </w:r>
    </w:p>
    <w:p w:rsidR="007E016A" w:rsidRDefault="00FC712F" w:rsidP="00FC712F">
      <w:pPr>
        <w:rPr>
          <w:rFonts w:ascii="Arial" w:hAnsi="Arial" w:cs="Arial"/>
          <w:sz w:val="24"/>
          <w:szCs w:val="24"/>
        </w:rPr>
      </w:pPr>
      <w:r>
        <w:rPr>
          <w:rFonts w:ascii="Arial" w:hAnsi="Arial" w:cs="Arial"/>
          <w:sz w:val="24"/>
          <w:szCs w:val="24"/>
        </w:rPr>
        <w:t xml:space="preserve">Mr. Chaney, </w:t>
      </w:r>
      <w:r w:rsidR="004F3623" w:rsidRPr="002C352A">
        <w:rPr>
          <w:rFonts w:ascii="Arial" w:hAnsi="Arial" w:cs="Arial"/>
          <w:sz w:val="24"/>
          <w:szCs w:val="24"/>
        </w:rPr>
        <w:t>revered</w:t>
      </w:r>
      <w:r w:rsidR="002A3156" w:rsidRPr="002C352A">
        <w:rPr>
          <w:rFonts w:ascii="Arial" w:hAnsi="Arial" w:cs="Arial"/>
          <w:sz w:val="24"/>
          <w:szCs w:val="24"/>
        </w:rPr>
        <w:t xml:space="preserve"> </w:t>
      </w:r>
      <w:r w:rsidR="00147809" w:rsidRPr="002C352A">
        <w:rPr>
          <w:rFonts w:ascii="Arial" w:hAnsi="Arial" w:cs="Arial"/>
          <w:sz w:val="24"/>
          <w:szCs w:val="24"/>
        </w:rPr>
        <w:t>c</w:t>
      </w:r>
      <w:r w:rsidR="00187B7C" w:rsidRPr="002C352A">
        <w:rPr>
          <w:rFonts w:ascii="Arial" w:hAnsi="Arial" w:cs="Arial"/>
          <w:sz w:val="24"/>
          <w:szCs w:val="24"/>
        </w:rPr>
        <w:t>ivil rights leader and</w:t>
      </w:r>
      <w:r w:rsidR="002A3156" w:rsidRPr="002C352A">
        <w:rPr>
          <w:rFonts w:ascii="Arial" w:hAnsi="Arial" w:cs="Arial"/>
          <w:sz w:val="24"/>
          <w:szCs w:val="24"/>
        </w:rPr>
        <w:t xml:space="preserve"> multi-termed NAACP Milwaukee Branch President</w:t>
      </w:r>
      <w:r w:rsidR="00F235A7">
        <w:rPr>
          <w:rFonts w:ascii="Arial" w:hAnsi="Arial" w:cs="Arial"/>
          <w:sz w:val="24"/>
          <w:szCs w:val="24"/>
        </w:rPr>
        <w:t>,</w:t>
      </w:r>
      <w:r w:rsidR="00880985" w:rsidRPr="009D2E53">
        <w:rPr>
          <w:rFonts w:ascii="Arial" w:hAnsi="Arial" w:cs="Arial"/>
          <w:sz w:val="24"/>
          <w:szCs w:val="24"/>
        </w:rPr>
        <w:t xml:space="preserve"> also called for </w:t>
      </w:r>
      <w:r w:rsidRPr="009D2E53">
        <w:rPr>
          <w:rFonts w:ascii="Arial" w:hAnsi="Arial" w:cs="Arial"/>
          <w:sz w:val="24"/>
          <w:szCs w:val="24"/>
        </w:rPr>
        <w:t xml:space="preserve">the formation of </w:t>
      </w:r>
      <w:r w:rsidR="00880985" w:rsidRPr="009D2E53">
        <w:rPr>
          <w:rFonts w:ascii="Arial" w:hAnsi="Arial" w:cs="Arial"/>
          <w:sz w:val="24"/>
          <w:szCs w:val="24"/>
        </w:rPr>
        <w:t xml:space="preserve">a </w:t>
      </w:r>
      <w:r w:rsidR="003F5D1E">
        <w:rPr>
          <w:rFonts w:ascii="Arial" w:hAnsi="Arial" w:cs="Arial"/>
          <w:sz w:val="24"/>
          <w:szCs w:val="24"/>
        </w:rPr>
        <w:t>Chaney Center</w:t>
      </w:r>
      <w:r w:rsidR="00880985" w:rsidRPr="009D2E53">
        <w:rPr>
          <w:rFonts w:ascii="Arial" w:hAnsi="Arial" w:cs="Arial"/>
          <w:sz w:val="24"/>
          <w:szCs w:val="24"/>
        </w:rPr>
        <w:t xml:space="preserve"> Community Advisory Board </w:t>
      </w:r>
      <w:r w:rsidR="00880985" w:rsidRPr="00FC712F">
        <w:rPr>
          <w:rFonts w:ascii="Arial" w:hAnsi="Arial" w:cs="Arial"/>
          <w:sz w:val="24"/>
          <w:szCs w:val="24"/>
        </w:rPr>
        <w:t xml:space="preserve">dedicated to </w:t>
      </w:r>
      <w:r w:rsidR="00880985" w:rsidRPr="002C352A">
        <w:rPr>
          <w:rFonts w:ascii="Arial" w:hAnsi="Arial" w:cs="Arial"/>
          <w:sz w:val="24"/>
          <w:szCs w:val="24"/>
        </w:rPr>
        <w:t xml:space="preserve">reducing recidivism, </w:t>
      </w:r>
      <w:r w:rsidR="002B7C49" w:rsidRPr="002C352A">
        <w:rPr>
          <w:rFonts w:ascii="Arial" w:hAnsi="Arial" w:cs="Arial"/>
          <w:sz w:val="24"/>
          <w:szCs w:val="24"/>
        </w:rPr>
        <w:t xml:space="preserve">to </w:t>
      </w:r>
      <w:r w:rsidR="00880985" w:rsidRPr="002C352A">
        <w:rPr>
          <w:rFonts w:ascii="Arial" w:hAnsi="Arial" w:cs="Arial"/>
          <w:sz w:val="24"/>
          <w:szCs w:val="24"/>
        </w:rPr>
        <w:t>enhancing re-integration, and to lowering state budget costs due to incarceration</w:t>
      </w:r>
      <w:r w:rsidR="007E016A">
        <w:rPr>
          <w:rFonts w:ascii="Arial" w:hAnsi="Arial" w:cs="Arial"/>
          <w:sz w:val="24"/>
          <w:szCs w:val="24"/>
        </w:rPr>
        <w:t>.</w:t>
      </w:r>
    </w:p>
    <w:p w:rsidR="001925BF" w:rsidRPr="002C352A" w:rsidRDefault="009D2E53" w:rsidP="00FC712F">
      <w:pPr>
        <w:rPr>
          <w:rFonts w:ascii="Arial" w:hAnsi="Arial" w:cs="Arial"/>
          <w:b/>
          <w:sz w:val="24"/>
          <w:szCs w:val="24"/>
        </w:rPr>
      </w:pPr>
      <w:r>
        <w:rPr>
          <w:rFonts w:ascii="Arial" w:hAnsi="Arial" w:cs="Arial"/>
          <w:sz w:val="24"/>
          <w:szCs w:val="24"/>
        </w:rPr>
        <w:t xml:space="preserve">In 2010, </w:t>
      </w:r>
      <w:r w:rsidR="00B458BC">
        <w:rPr>
          <w:rFonts w:ascii="Arial" w:hAnsi="Arial" w:cs="Arial"/>
          <w:sz w:val="24"/>
          <w:szCs w:val="24"/>
        </w:rPr>
        <w:t xml:space="preserve">due to </w:t>
      </w:r>
      <w:r>
        <w:rPr>
          <w:rFonts w:ascii="Arial" w:hAnsi="Arial" w:cs="Arial"/>
          <w:sz w:val="24"/>
          <w:szCs w:val="24"/>
        </w:rPr>
        <w:t>concerns over</w:t>
      </w:r>
      <w:r w:rsidR="00BB6779">
        <w:rPr>
          <w:rFonts w:ascii="Arial" w:hAnsi="Arial" w:cs="Arial"/>
          <w:sz w:val="24"/>
          <w:szCs w:val="24"/>
        </w:rPr>
        <w:t xml:space="preserve"> perceived</w:t>
      </w:r>
      <w:r w:rsidR="002776C2" w:rsidRPr="002C352A">
        <w:rPr>
          <w:rFonts w:ascii="Arial" w:hAnsi="Arial" w:cs="Arial"/>
          <w:sz w:val="24"/>
          <w:szCs w:val="24"/>
        </w:rPr>
        <w:t xml:space="preserve"> racial disparities</w:t>
      </w:r>
      <w:r w:rsidR="00B82745">
        <w:rPr>
          <w:rFonts w:ascii="Arial" w:hAnsi="Arial" w:cs="Arial"/>
          <w:sz w:val="24"/>
          <w:szCs w:val="24"/>
        </w:rPr>
        <w:t xml:space="preserve"> </w:t>
      </w:r>
      <w:r w:rsidR="00BB6779">
        <w:rPr>
          <w:rFonts w:ascii="Arial" w:hAnsi="Arial" w:cs="Arial"/>
          <w:sz w:val="24"/>
          <w:szCs w:val="24"/>
        </w:rPr>
        <w:t xml:space="preserve">in the treatment of current and recently released prisoners, </w:t>
      </w:r>
      <w:r w:rsidR="002776C2" w:rsidRPr="002C352A">
        <w:rPr>
          <w:rFonts w:ascii="Arial" w:hAnsi="Arial" w:cs="Arial"/>
          <w:sz w:val="24"/>
          <w:szCs w:val="24"/>
        </w:rPr>
        <w:t>and</w:t>
      </w:r>
      <w:r>
        <w:rPr>
          <w:rFonts w:ascii="Arial" w:hAnsi="Arial" w:cs="Arial"/>
          <w:sz w:val="24"/>
          <w:szCs w:val="24"/>
        </w:rPr>
        <w:t xml:space="preserve"> to </w:t>
      </w:r>
      <w:r w:rsidR="00B458BC">
        <w:rPr>
          <w:rFonts w:ascii="Arial" w:hAnsi="Arial" w:cs="Arial"/>
          <w:sz w:val="24"/>
          <w:szCs w:val="24"/>
        </w:rPr>
        <w:t xml:space="preserve">efforts empirically </w:t>
      </w:r>
      <w:r>
        <w:rPr>
          <w:rFonts w:ascii="Arial" w:hAnsi="Arial" w:cs="Arial"/>
          <w:sz w:val="24"/>
          <w:szCs w:val="24"/>
        </w:rPr>
        <w:t xml:space="preserve">assess </w:t>
      </w:r>
      <w:r w:rsidR="00880985" w:rsidRPr="002C352A">
        <w:rPr>
          <w:rFonts w:ascii="Arial" w:hAnsi="Arial" w:cs="Arial"/>
          <w:sz w:val="24"/>
          <w:szCs w:val="24"/>
        </w:rPr>
        <w:t>wh</w:t>
      </w:r>
      <w:r w:rsidR="002B7C49" w:rsidRPr="002C352A">
        <w:rPr>
          <w:rFonts w:ascii="Arial" w:hAnsi="Arial" w:cs="Arial"/>
          <w:sz w:val="24"/>
          <w:szCs w:val="24"/>
        </w:rPr>
        <w:t>ich</w:t>
      </w:r>
      <w:r w:rsidR="00880985" w:rsidRPr="002C352A">
        <w:rPr>
          <w:rFonts w:ascii="Arial" w:hAnsi="Arial" w:cs="Arial"/>
          <w:sz w:val="24"/>
          <w:szCs w:val="24"/>
        </w:rPr>
        <w:t xml:space="preserve"> </w:t>
      </w:r>
      <w:r w:rsidR="003F5D1E">
        <w:rPr>
          <w:rFonts w:ascii="Arial" w:hAnsi="Arial" w:cs="Arial"/>
          <w:sz w:val="24"/>
          <w:szCs w:val="24"/>
        </w:rPr>
        <w:t>Chaney Center</w:t>
      </w:r>
      <w:r w:rsidR="002B7C49" w:rsidRPr="002C352A">
        <w:rPr>
          <w:rFonts w:ascii="Arial" w:hAnsi="Arial" w:cs="Arial"/>
          <w:sz w:val="24"/>
          <w:szCs w:val="24"/>
        </w:rPr>
        <w:t xml:space="preserve"> </w:t>
      </w:r>
      <w:r w:rsidR="00880985" w:rsidRPr="002C352A">
        <w:rPr>
          <w:rFonts w:ascii="Arial" w:hAnsi="Arial" w:cs="Arial"/>
          <w:sz w:val="24"/>
          <w:szCs w:val="24"/>
        </w:rPr>
        <w:t>program</w:t>
      </w:r>
      <w:r w:rsidR="002B7C49" w:rsidRPr="002C352A">
        <w:rPr>
          <w:rFonts w:ascii="Arial" w:hAnsi="Arial" w:cs="Arial"/>
          <w:sz w:val="24"/>
          <w:szCs w:val="24"/>
        </w:rPr>
        <w:t xml:space="preserve">s reduced recidivism, </w:t>
      </w:r>
      <w:r w:rsidR="003F5D1E">
        <w:rPr>
          <w:rFonts w:ascii="Arial" w:hAnsi="Arial" w:cs="Arial"/>
          <w:sz w:val="24"/>
          <w:szCs w:val="24"/>
        </w:rPr>
        <w:t>the advisory board</w:t>
      </w:r>
      <w:r w:rsidR="00D523E6" w:rsidRPr="002C352A">
        <w:rPr>
          <w:rFonts w:ascii="Arial" w:hAnsi="Arial" w:cs="Arial"/>
          <w:sz w:val="24"/>
          <w:szCs w:val="24"/>
        </w:rPr>
        <w:t xml:space="preserve"> verbally</w:t>
      </w:r>
      <w:r w:rsidR="00880985" w:rsidRPr="002C352A">
        <w:rPr>
          <w:rFonts w:ascii="Arial" w:hAnsi="Arial" w:cs="Arial"/>
          <w:sz w:val="24"/>
          <w:szCs w:val="24"/>
        </w:rPr>
        <w:t xml:space="preserve"> requ</w:t>
      </w:r>
      <w:r w:rsidR="009749BD" w:rsidRPr="002C352A">
        <w:rPr>
          <w:rFonts w:ascii="Arial" w:hAnsi="Arial" w:cs="Arial"/>
          <w:sz w:val="24"/>
          <w:szCs w:val="24"/>
        </w:rPr>
        <w:t xml:space="preserve">ested </w:t>
      </w:r>
      <w:r w:rsidR="004119ED" w:rsidRPr="002C352A">
        <w:rPr>
          <w:rFonts w:ascii="Arial" w:hAnsi="Arial" w:cs="Arial"/>
          <w:sz w:val="24"/>
          <w:szCs w:val="24"/>
        </w:rPr>
        <w:t xml:space="preserve">crucial </w:t>
      </w:r>
      <w:r w:rsidR="002776C2" w:rsidRPr="002C352A">
        <w:rPr>
          <w:rFonts w:ascii="Arial" w:hAnsi="Arial" w:cs="Arial"/>
          <w:sz w:val="24"/>
          <w:szCs w:val="24"/>
        </w:rPr>
        <w:t xml:space="preserve">statistics </w:t>
      </w:r>
      <w:r w:rsidR="00DE74FF" w:rsidRPr="002C352A">
        <w:rPr>
          <w:rFonts w:ascii="Arial" w:hAnsi="Arial" w:cs="Arial"/>
          <w:sz w:val="24"/>
          <w:szCs w:val="24"/>
        </w:rPr>
        <w:t xml:space="preserve">from DOC, </w:t>
      </w:r>
      <w:r w:rsidR="009749BD" w:rsidRPr="002C352A">
        <w:rPr>
          <w:rFonts w:ascii="Arial" w:hAnsi="Arial" w:cs="Arial"/>
          <w:sz w:val="24"/>
          <w:szCs w:val="24"/>
        </w:rPr>
        <w:t xml:space="preserve">said </w:t>
      </w:r>
      <w:r w:rsidR="003F5D1E">
        <w:rPr>
          <w:rFonts w:ascii="Arial" w:hAnsi="Arial" w:cs="Arial"/>
          <w:sz w:val="24"/>
          <w:szCs w:val="24"/>
        </w:rPr>
        <w:t>advisory board chair</w:t>
      </w:r>
      <w:r w:rsidR="00960062">
        <w:rPr>
          <w:rFonts w:ascii="Arial" w:hAnsi="Arial" w:cs="Arial"/>
          <w:sz w:val="24"/>
          <w:szCs w:val="24"/>
        </w:rPr>
        <w:t>,</w:t>
      </w:r>
      <w:r>
        <w:rPr>
          <w:rFonts w:ascii="Arial" w:hAnsi="Arial" w:cs="Arial"/>
          <w:sz w:val="24"/>
          <w:szCs w:val="24"/>
        </w:rPr>
        <w:t xml:space="preserve"> </w:t>
      </w:r>
      <w:r w:rsidR="009749BD" w:rsidRPr="008127DD">
        <w:rPr>
          <w:rFonts w:ascii="Arial" w:hAnsi="Arial" w:cs="Arial"/>
          <w:sz w:val="24"/>
          <w:szCs w:val="24"/>
        </w:rPr>
        <w:t>RL McNeely</w:t>
      </w:r>
      <w:r w:rsidR="009749BD" w:rsidRPr="002C352A">
        <w:rPr>
          <w:rStyle w:val="Hyperlink"/>
          <w:rFonts w:ascii="Arial" w:hAnsi="Arial" w:cs="Arial"/>
          <w:sz w:val="24"/>
          <w:szCs w:val="24"/>
        </w:rPr>
        <w:t>,</w:t>
      </w:r>
      <w:r w:rsidR="009749BD" w:rsidRPr="002C352A">
        <w:rPr>
          <w:rFonts w:ascii="Arial" w:hAnsi="Arial" w:cs="Arial"/>
          <w:sz w:val="24"/>
          <w:szCs w:val="24"/>
        </w:rPr>
        <w:t xml:space="preserve"> PhD</w:t>
      </w:r>
      <w:r w:rsidR="00C80FEA">
        <w:rPr>
          <w:rFonts w:ascii="Arial" w:hAnsi="Arial" w:cs="Arial"/>
          <w:sz w:val="24"/>
          <w:szCs w:val="24"/>
        </w:rPr>
        <w:t>; JD</w:t>
      </w:r>
      <w:r w:rsidR="00C505F0">
        <w:rPr>
          <w:rFonts w:ascii="Arial" w:hAnsi="Arial" w:cs="Arial"/>
          <w:b/>
          <w:sz w:val="24"/>
          <w:szCs w:val="24"/>
        </w:rPr>
        <w:t>.</w:t>
      </w:r>
      <w:r w:rsidR="006B4AD8">
        <w:rPr>
          <w:rFonts w:ascii="Arial" w:hAnsi="Arial" w:cs="Arial"/>
          <w:b/>
          <w:sz w:val="24"/>
          <w:szCs w:val="24"/>
        </w:rPr>
        <w:t xml:space="preserve">  </w:t>
      </w:r>
      <w:r w:rsidR="006B4AD8" w:rsidRPr="000E7C44">
        <w:rPr>
          <w:rFonts w:ascii="Arial" w:hAnsi="Arial" w:cs="Arial"/>
          <w:sz w:val="24"/>
          <w:szCs w:val="24"/>
        </w:rPr>
        <w:t>Despite</w:t>
      </w:r>
      <w:r w:rsidR="006B4AD8">
        <w:rPr>
          <w:rFonts w:ascii="Arial" w:hAnsi="Arial" w:cs="Arial"/>
          <w:b/>
          <w:sz w:val="24"/>
          <w:szCs w:val="24"/>
        </w:rPr>
        <w:t xml:space="preserve"> </w:t>
      </w:r>
      <w:r w:rsidR="006B4AD8" w:rsidRPr="002C352A">
        <w:rPr>
          <w:rFonts w:ascii="Arial" w:hAnsi="Arial" w:cs="Arial"/>
          <w:sz w:val="24"/>
          <w:szCs w:val="24"/>
        </w:rPr>
        <w:t xml:space="preserve">the </w:t>
      </w:r>
      <w:hyperlink r:id="rId15" w:history="1">
        <w:r w:rsidR="006B4AD8" w:rsidRPr="002C352A">
          <w:rPr>
            <w:rStyle w:val="Hyperlink"/>
            <w:rFonts w:ascii="Arial" w:hAnsi="Arial" w:cs="Arial"/>
            <w:sz w:val="24"/>
            <w:szCs w:val="24"/>
          </w:rPr>
          <w:t>public records</w:t>
        </w:r>
      </w:hyperlink>
      <w:r w:rsidR="006B4AD8" w:rsidRPr="002C352A">
        <w:rPr>
          <w:rStyle w:val="Hyperlink"/>
          <w:rFonts w:ascii="Arial" w:hAnsi="Arial" w:cs="Arial"/>
          <w:sz w:val="24"/>
          <w:szCs w:val="24"/>
        </w:rPr>
        <w:t xml:space="preserve"> </w:t>
      </w:r>
      <w:r w:rsidR="006B4AD8" w:rsidRPr="002C352A">
        <w:rPr>
          <w:rFonts w:ascii="Arial" w:hAnsi="Arial" w:cs="Arial"/>
          <w:sz w:val="24"/>
          <w:szCs w:val="24"/>
        </w:rPr>
        <w:t>law in Wisconsin</w:t>
      </w:r>
      <w:r w:rsidR="00AE7909">
        <w:rPr>
          <w:rFonts w:ascii="Arial" w:hAnsi="Arial" w:cs="Arial"/>
          <w:sz w:val="24"/>
          <w:szCs w:val="24"/>
        </w:rPr>
        <w:t>,</w:t>
      </w:r>
      <w:r w:rsidR="006B4AD8" w:rsidRPr="002C352A">
        <w:rPr>
          <w:rFonts w:ascii="Arial" w:hAnsi="Arial" w:cs="Arial"/>
          <w:sz w:val="24"/>
          <w:szCs w:val="24"/>
        </w:rPr>
        <w:t xml:space="preserve"> and the federal </w:t>
      </w:r>
      <w:hyperlink r:id="rId16" w:history="1">
        <w:r w:rsidR="006B4AD8" w:rsidRPr="002C352A">
          <w:rPr>
            <w:rStyle w:val="Hyperlink"/>
            <w:rFonts w:ascii="Arial" w:hAnsi="Arial" w:cs="Arial"/>
            <w:sz w:val="24"/>
            <w:szCs w:val="24"/>
          </w:rPr>
          <w:t>Freedom of Information Act of 1966</w:t>
        </w:r>
      </w:hyperlink>
      <w:r w:rsidR="006B4AD8" w:rsidRPr="000E7C44">
        <w:rPr>
          <w:rStyle w:val="Hyperlink"/>
          <w:rFonts w:ascii="Arial" w:hAnsi="Arial" w:cs="Arial"/>
          <w:color w:val="auto"/>
          <w:sz w:val="24"/>
          <w:szCs w:val="24"/>
          <w:u w:val="none"/>
        </w:rPr>
        <w:t>, no information was provided</w:t>
      </w:r>
      <w:r w:rsidR="008E6563">
        <w:rPr>
          <w:rStyle w:val="Hyperlink"/>
          <w:rFonts w:ascii="Arial" w:hAnsi="Arial" w:cs="Arial"/>
          <w:color w:val="auto"/>
          <w:sz w:val="24"/>
          <w:szCs w:val="24"/>
          <w:u w:val="none"/>
        </w:rPr>
        <w:t>,</w:t>
      </w:r>
      <w:r w:rsidR="005C720F">
        <w:rPr>
          <w:rStyle w:val="Hyperlink"/>
          <w:rFonts w:ascii="Arial" w:hAnsi="Arial" w:cs="Arial"/>
          <w:color w:val="auto"/>
          <w:sz w:val="24"/>
          <w:szCs w:val="24"/>
          <w:u w:val="none"/>
        </w:rPr>
        <w:t xml:space="preserve"> </w:t>
      </w:r>
      <w:r w:rsidR="00205561">
        <w:rPr>
          <w:rStyle w:val="Hyperlink"/>
          <w:rFonts w:ascii="Arial" w:hAnsi="Arial" w:cs="Arial"/>
          <w:color w:val="auto"/>
          <w:sz w:val="24"/>
          <w:szCs w:val="24"/>
          <w:u w:val="none"/>
        </w:rPr>
        <w:t xml:space="preserve">he said.  (Wisconsin DOC isn’t the only government department denying access to public information, according to the </w:t>
      </w:r>
      <w:hyperlink r:id="rId17" w:history="1">
        <w:r w:rsidR="009A1B99" w:rsidRPr="009A1B99">
          <w:rPr>
            <w:rStyle w:val="Hyperlink"/>
            <w:rFonts w:ascii="Arial" w:hAnsi="Arial" w:cs="Arial"/>
            <w:sz w:val="24"/>
            <w:szCs w:val="24"/>
          </w:rPr>
          <w:t>March 30, 2015, Washington Post.</w:t>
        </w:r>
      </w:hyperlink>
      <w:r w:rsidR="009A1B99">
        <w:rPr>
          <w:rStyle w:val="Hyperlink"/>
          <w:rFonts w:ascii="Arial" w:hAnsi="Arial" w:cs="Arial"/>
          <w:color w:val="auto"/>
          <w:sz w:val="24"/>
          <w:szCs w:val="24"/>
          <w:u w:val="none"/>
        </w:rPr>
        <w:t>)</w:t>
      </w:r>
      <w:r w:rsidR="008E6563">
        <w:rPr>
          <w:rStyle w:val="Hyperlink"/>
          <w:rFonts w:ascii="Arial" w:hAnsi="Arial" w:cs="Arial"/>
          <w:sz w:val="24"/>
          <w:szCs w:val="24"/>
        </w:rPr>
        <w:t xml:space="preserve"> </w:t>
      </w:r>
    </w:p>
    <w:p w:rsidR="00B167F6" w:rsidRDefault="00BB6779" w:rsidP="00476842">
      <w:pPr>
        <w:pStyle w:val="Heading1"/>
        <w:spacing w:line="276" w:lineRule="auto"/>
        <w:rPr>
          <w:rFonts w:ascii="Arial" w:hAnsi="Arial" w:cs="Arial"/>
          <w:b w:val="0"/>
          <w:sz w:val="24"/>
          <w:szCs w:val="24"/>
        </w:rPr>
      </w:pPr>
      <w:r>
        <w:rPr>
          <w:rFonts w:ascii="Arial" w:hAnsi="Arial" w:cs="Arial"/>
          <w:b w:val="0"/>
          <w:sz w:val="24"/>
          <w:szCs w:val="24"/>
        </w:rPr>
        <w:t>Two years later</w:t>
      </w:r>
      <w:r w:rsidR="000E7C44">
        <w:rPr>
          <w:rFonts w:ascii="Arial" w:hAnsi="Arial" w:cs="Arial"/>
          <w:b w:val="0"/>
          <w:sz w:val="24"/>
          <w:szCs w:val="24"/>
        </w:rPr>
        <w:t>,</w:t>
      </w:r>
      <w:r w:rsidR="00EB47A3" w:rsidRPr="002C352A">
        <w:rPr>
          <w:rFonts w:ascii="Arial" w:hAnsi="Arial" w:cs="Arial"/>
          <w:b w:val="0"/>
          <w:sz w:val="24"/>
          <w:szCs w:val="24"/>
        </w:rPr>
        <w:t xml:space="preserve"> </w:t>
      </w:r>
      <w:r w:rsidR="003F5D1E">
        <w:rPr>
          <w:rFonts w:ascii="Arial" w:hAnsi="Arial" w:cs="Arial"/>
          <w:b w:val="0"/>
          <w:sz w:val="24"/>
          <w:szCs w:val="24"/>
        </w:rPr>
        <w:t>advisory board</w:t>
      </w:r>
      <w:r w:rsidR="00510F86" w:rsidRPr="002C352A">
        <w:rPr>
          <w:rFonts w:ascii="Arial" w:hAnsi="Arial" w:cs="Arial"/>
          <w:b w:val="0"/>
          <w:sz w:val="24"/>
          <w:szCs w:val="24"/>
        </w:rPr>
        <w:t xml:space="preserve"> </w:t>
      </w:r>
      <w:r w:rsidR="00463812" w:rsidRPr="002C352A">
        <w:rPr>
          <w:rFonts w:ascii="Arial" w:hAnsi="Arial" w:cs="Arial"/>
          <w:b w:val="0"/>
          <w:sz w:val="24"/>
          <w:szCs w:val="24"/>
        </w:rPr>
        <w:t>Revocations Committee C</w:t>
      </w:r>
      <w:r w:rsidR="00250BF2" w:rsidRPr="002C352A">
        <w:rPr>
          <w:rFonts w:ascii="Arial" w:hAnsi="Arial" w:cs="Arial"/>
          <w:b w:val="0"/>
          <w:sz w:val="24"/>
          <w:szCs w:val="24"/>
        </w:rPr>
        <w:t>o-C</w:t>
      </w:r>
      <w:r w:rsidR="00463812" w:rsidRPr="002C352A">
        <w:rPr>
          <w:rFonts w:ascii="Arial" w:hAnsi="Arial" w:cs="Arial"/>
          <w:b w:val="0"/>
          <w:sz w:val="24"/>
          <w:szCs w:val="24"/>
        </w:rPr>
        <w:t xml:space="preserve">hair Barry Givens </w:t>
      </w:r>
      <w:r w:rsidR="001556A2" w:rsidRPr="002C352A">
        <w:rPr>
          <w:rFonts w:ascii="Arial" w:hAnsi="Arial" w:cs="Arial"/>
          <w:b w:val="0"/>
          <w:sz w:val="24"/>
          <w:szCs w:val="24"/>
        </w:rPr>
        <w:t>issued the first formal open records request</w:t>
      </w:r>
      <w:r w:rsidR="008E6563">
        <w:rPr>
          <w:rFonts w:ascii="Arial" w:hAnsi="Arial" w:cs="Arial"/>
          <w:b w:val="0"/>
          <w:sz w:val="24"/>
          <w:szCs w:val="24"/>
        </w:rPr>
        <w:t xml:space="preserve"> letter</w:t>
      </w:r>
      <w:r w:rsidR="00B82745">
        <w:rPr>
          <w:rFonts w:ascii="Arial" w:hAnsi="Arial" w:cs="Arial"/>
          <w:b w:val="0"/>
          <w:sz w:val="24"/>
          <w:szCs w:val="24"/>
        </w:rPr>
        <w:t xml:space="preserve">, stating that </w:t>
      </w:r>
      <w:r w:rsidR="00B82745" w:rsidRPr="002C352A">
        <w:rPr>
          <w:rFonts w:ascii="Arial" w:hAnsi="Arial" w:cs="Arial"/>
          <w:b w:val="0"/>
          <w:sz w:val="24"/>
          <w:szCs w:val="24"/>
        </w:rPr>
        <w:t>there is a “widespread perception of systemic racial disparities in (Wisconsin’s) revocations practice,” adding that “(D)</w:t>
      </w:r>
      <w:proofErr w:type="spellStart"/>
      <w:r w:rsidR="00B82745" w:rsidRPr="002C352A">
        <w:rPr>
          <w:rFonts w:ascii="Arial" w:hAnsi="Arial" w:cs="Arial"/>
          <w:b w:val="0"/>
          <w:sz w:val="24"/>
          <w:szCs w:val="24"/>
        </w:rPr>
        <w:t>iscriminatory</w:t>
      </w:r>
      <w:proofErr w:type="spellEnd"/>
      <w:r w:rsidR="00B82745" w:rsidRPr="002C352A">
        <w:rPr>
          <w:rFonts w:ascii="Arial" w:hAnsi="Arial" w:cs="Arial"/>
          <w:b w:val="0"/>
          <w:sz w:val="24"/>
          <w:szCs w:val="24"/>
        </w:rPr>
        <w:t xml:space="preserve"> practice has a devastating impact on successfully integrating Milwaukee-based offenders with </w:t>
      </w:r>
      <w:r w:rsidR="0013322D">
        <w:rPr>
          <w:rFonts w:ascii="Arial" w:hAnsi="Arial" w:cs="Arial"/>
          <w:b w:val="0"/>
          <w:sz w:val="24"/>
          <w:szCs w:val="24"/>
        </w:rPr>
        <w:t>employ</w:t>
      </w:r>
      <w:r w:rsidR="00477534">
        <w:rPr>
          <w:rFonts w:ascii="Arial" w:hAnsi="Arial" w:cs="Arial"/>
          <w:b w:val="0"/>
          <w:sz w:val="24"/>
          <w:szCs w:val="24"/>
        </w:rPr>
        <w:t xml:space="preserve">ment, </w:t>
      </w:r>
      <w:r w:rsidR="00B82745" w:rsidRPr="002C352A">
        <w:rPr>
          <w:rFonts w:ascii="Arial" w:hAnsi="Arial" w:cs="Arial"/>
          <w:b w:val="0"/>
          <w:sz w:val="24"/>
          <w:szCs w:val="24"/>
        </w:rPr>
        <w:t>their families and communities . . . .  (I)</w:t>
      </w:r>
      <w:proofErr w:type="spellStart"/>
      <w:r w:rsidR="00B82745" w:rsidRPr="002C352A">
        <w:rPr>
          <w:rFonts w:ascii="Arial" w:hAnsi="Arial" w:cs="Arial"/>
          <w:b w:val="0"/>
          <w:sz w:val="24"/>
          <w:szCs w:val="24"/>
        </w:rPr>
        <w:t>ndividuals</w:t>
      </w:r>
      <w:proofErr w:type="spellEnd"/>
      <w:r w:rsidR="00B82745" w:rsidRPr="002C352A">
        <w:rPr>
          <w:rFonts w:ascii="Arial" w:hAnsi="Arial" w:cs="Arial"/>
          <w:b w:val="0"/>
          <w:sz w:val="24"/>
          <w:szCs w:val="24"/>
        </w:rPr>
        <w:t xml:space="preserve"> who have been revoked should also have access to more community-based programs.” </w:t>
      </w:r>
      <w:r w:rsidR="008E6563">
        <w:rPr>
          <w:rFonts w:ascii="Arial" w:hAnsi="Arial" w:cs="Arial"/>
          <w:b w:val="0"/>
          <w:sz w:val="24"/>
          <w:szCs w:val="24"/>
        </w:rPr>
        <w:t xml:space="preserve"> </w:t>
      </w:r>
      <w:r w:rsidR="00B458BC">
        <w:rPr>
          <w:rFonts w:ascii="Arial" w:hAnsi="Arial" w:cs="Arial"/>
          <w:b w:val="0"/>
          <w:sz w:val="24"/>
          <w:szCs w:val="24"/>
        </w:rPr>
        <w:t xml:space="preserve">A few meetings arranged for </w:t>
      </w:r>
      <w:r w:rsidR="00B167F6">
        <w:rPr>
          <w:rFonts w:ascii="Arial" w:hAnsi="Arial" w:cs="Arial"/>
          <w:b w:val="0"/>
          <w:sz w:val="24"/>
          <w:szCs w:val="24"/>
        </w:rPr>
        <w:t xml:space="preserve">DOC </w:t>
      </w:r>
      <w:r w:rsidR="00B458BC">
        <w:rPr>
          <w:rFonts w:ascii="Arial" w:hAnsi="Arial" w:cs="Arial"/>
          <w:b w:val="0"/>
          <w:sz w:val="24"/>
          <w:szCs w:val="24"/>
        </w:rPr>
        <w:t xml:space="preserve">staff and </w:t>
      </w:r>
      <w:r w:rsidR="003F5D1E">
        <w:rPr>
          <w:rFonts w:ascii="Arial" w:hAnsi="Arial" w:cs="Arial"/>
          <w:b w:val="0"/>
          <w:sz w:val="24"/>
          <w:szCs w:val="24"/>
        </w:rPr>
        <w:t>the advisory board</w:t>
      </w:r>
      <w:r w:rsidR="00B458BC">
        <w:rPr>
          <w:rFonts w:ascii="Arial" w:hAnsi="Arial" w:cs="Arial"/>
          <w:b w:val="0"/>
          <w:sz w:val="24"/>
          <w:szCs w:val="24"/>
        </w:rPr>
        <w:t xml:space="preserve"> were </w:t>
      </w:r>
      <w:r w:rsidR="00B167F6">
        <w:rPr>
          <w:rFonts w:ascii="Arial" w:hAnsi="Arial" w:cs="Arial"/>
          <w:b w:val="0"/>
          <w:sz w:val="24"/>
          <w:szCs w:val="24"/>
        </w:rPr>
        <w:t xml:space="preserve">to no avail. </w:t>
      </w:r>
    </w:p>
    <w:p w:rsidR="001556A2" w:rsidRPr="004E6AC5" w:rsidRDefault="00B458BC" w:rsidP="00476842">
      <w:pPr>
        <w:pStyle w:val="Heading1"/>
        <w:spacing w:line="276" w:lineRule="auto"/>
        <w:rPr>
          <w:rFonts w:ascii="Arial" w:hAnsi="Arial" w:cs="Arial"/>
          <w:b w:val="0"/>
          <w:sz w:val="24"/>
          <w:szCs w:val="24"/>
        </w:rPr>
      </w:pPr>
      <w:r>
        <w:rPr>
          <w:rFonts w:ascii="Arial" w:hAnsi="Arial" w:cs="Arial"/>
          <w:b w:val="0"/>
          <w:sz w:val="24"/>
          <w:szCs w:val="24"/>
        </w:rPr>
        <w:t xml:space="preserve">An </w:t>
      </w:r>
      <w:r w:rsidR="00B167F6">
        <w:rPr>
          <w:rFonts w:ascii="Arial" w:hAnsi="Arial" w:cs="Arial"/>
          <w:b w:val="0"/>
          <w:sz w:val="24"/>
          <w:szCs w:val="24"/>
        </w:rPr>
        <w:t xml:space="preserve">April 22, 2014, letter from the Revocations Committee co-chairs and </w:t>
      </w:r>
      <w:r w:rsidR="003F5D1E">
        <w:rPr>
          <w:rFonts w:ascii="Arial" w:hAnsi="Arial" w:cs="Arial"/>
          <w:b w:val="0"/>
          <w:sz w:val="24"/>
          <w:szCs w:val="24"/>
        </w:rPr>
        <w:t>board</w:t>
      </w:r>
      <w:r w:rsidR="00B167F6">
        <w:rPr>
          <w:rFonts w:ascii="Arial" w:hAnsi="Arial" w:cs="Arial"/>
          <w:b w:val="0"/>
          <w:sz w:val="24"/>
          <w:szCs w:val="24"/>
        </w:rPr>
        <w:t xml:space="preserve"> chair</w:t>
      </w:r>
      <w:r w:rsidR="00F468D3">
        <w:rPr>
          <w:rFonts w:ascii="Arial" w:hAnsi="Arial" w:cs="Arial"/>
          <w:b w:val="0"/>
          <w:sz w:val="24"/>
          <w:szCs w:val="24"/>
        </w:rPr>
        <w:t xml:space="preserve"> </w:t>
      </w:r>
      <w:r w:rsidR="008E6563">
        <w:rPr>
          <w:rFonts w:ascii="Arial" w:hAnsi="Arial" w:cs="Arial"/>
          <w:b w:val="0"/>
          <w:sz w:val="24"/>
          <w:szCs w:val="24"/>
        </w:rPr>
        <w:t>also</w:t>
      </w:r>
      <w:r w:rsidR="00476842">
        <w:rPr>
          <w:rFonts w:ascii="Arial" w:hAnsi="Arial" w:cs="Arial"/>
          <w:b w:val="0"/>
          <w:sz w:val="24"/>
          <w:szCs w:val="24"/>
        </w:rPr>
        <w:t xml:space="preserve"> request</w:t>
      </w:r>
      <w:r w:rsidR="008E6563">
        <w:rPr>
          <w:rFonts w:ascii="Arial" w:hAnsi="Arial" w:cs="Arial"/>
          <w:b w:val="0"/>
          <w:sz w:val="24"/>
          <w:szCs w:val="24"/>
        </w:rPr>
        <w:t>ed</w:t>
      </w:r>
      <w:r w:rsidR="001556A2" w:rsidRPr="002C352A">
        <w:rPr>
          <w:rFonts w:ascii="Arial" w:hAnsi="Arial" w:cs="Arial"/>
          <w:b w:val="0"/>
          <w:sz w:val="24"/>
          <w:szCs w:val="24"/>
        </w:rPr>
        <w:t xml:space="preserve"> specific data on the state’s prison population</w:t>
      </w:r>
      <w:r w:rsidR="00477534">
        <w:rPr>
          <w:rFonts w:ascii="Arial" w:hAnsi="Arial" w:cs="Arial"/>
          <w:b w:val="0"/>
          <w:sz w:val="24"/>
          <w:szCs w:val="24"/>
        </w:rPr>
        <w:t xml:space="preserve"> by race for the years 2000-14</w:t>
      </w:r>
      <w:r w:rsidR="00B167F6">
        <w:rPr>
          <w:rFonts w:ascii="Arial" w:hAnsi="Arial" w:cs="Arial"/>
          <w:b w:val="0"/>
          <w:sz w:val="24"/>
          <w:szCs w:val="24"/>
        </w:rPr>
        <w:t xml:space="preserve"> because </w:t>
      </w:r>
      <w:r w:rsidR="00477534">
        <w:rPr>
          <w:rFonts w:ascii="Arial" w:hAnsi="Arial" w:cs="Arial"/>
          <w:b w:val="0"/>
          <w:sz w:val="24"/>
          <w:szCs w:val="24"/>
        </w:rPr>
        <w:t xml:space="preserve">DOC claimed they didn’t include race or gender in prisoner files.  Other questions included were about Milwaukee’s types of </w:t>
      </w:r>
      <w:r w:rsidR="001556A2" w:rsidRPr="004E6AC5">
        <w:rPr>
          <w:rFonts w:ascii="Arial" w:hAnsi="Arial" w:cs="Arial"/>
          <w:b w:val="0"/>
          <w:sz w:val="24"/>
          <w:szCs w:val="24"/>
        </w:rPr>
        <w:t>Alternatives to Revocation (ATR)</w:t>
      </w:r>
      <w:r w:rsidR="00477534">
        <w:rPr>
          <w:rFonts w:ascii="Arial" w:hAnsi="Arial" w:cs="Arial"/>
          <w:b w:val="0"/>
          <w:sz w:val="24"/>
          <w:szCs w:val="24"/>
        </w:rPr>
        <w:t xml:space="preserve"> programs compared to others around the state</w:t>
      </w:r>
      <w:r w:rsidR="00A553E8">
        <w:rPr>
          <w:rFonts w:ascii="Arial" w:hAnsi="Arial" w:cs="Arial"/>
          <w:b w:val="0"/>
          <w:sz w:val="24"/>
          <w:szCs w:val="24"/>
        </w:rPr>
        <w:t>,</w:t>
      </w:r>
      <w:r w:rsidR="00F468D3">
        <w:rPr>
          <w:rFonts w:ascii="Arial" w:hAnsi="Arial" w:cs="Arial"/>
          <w:b w:val="0"/>
          <w:sz w:val="24"/>
          <w:szCs w:val="24"/>
        </w:rPr>
        <w:t xml:space="preserve"> and the number of inmates by race</w:t>
      </w:r>
      <w:r w:rsidR="001556A2" w:rsidRPr="004E6AC5">
        <w:rPr>
          <w:rFonts w:ascii="Arial" w:hAnsi="Arial" w:cs="Arial"/>
          <w:b w:val="0"/>
          <w:sz w:val="24"/>
          <w:szCs w:val="24"/>
        </w:rPr>
        <w:t>;</w:t>
      </w:r>
      <w:r w:rsidR="00B167F6">
        <w:rPr>
          <w:rFonts w:ascii="Arial" w:hAnsi="Arial" w:cs="Arial"/>
          <w:b w:val="0"/>
          <w:sz w:val="24"/>
          <w:szCs w:val="24"/>
        </w:rPr>
        <w:t xml:space="preserve"> were they community-based or in Milwaukee Secure Detention Facility (MSDF) ATR programs?  How many</w:t>
      </w:r>
      <w:r w:rsidR="00477534">
        <w:rPr>
          <w:rFonts w:ascii="Arial" w:hAnsi="Arial" w:cs="Arial"/>
          <w:b w:val="0"/>
          <w:sz w:val="24"/>
          <w:szCs w:val="24"/>
        </w:rPr>
        <w:t xml:space="preserve"> d</w:t>
      </w:r>
      <w:r w:rsidR="001556A2" w:rsidRPr="004E6AC5">
        <w:rPr>
          <w:rFonts w:ascii="Arial" w:hAnsi="Arial" w:cs="Arial"/>
          <w:b w:val="0"/>
          <w:sz w:val="24"/>
          <w:szCs w:val="24"/>
        </w:rPr>
        <w:t xml:space="preserve">isciplinary </w:t>
      </w:r>
      <w:r w:rsidR="00477534">
        <w:rPr>
          <w:rFonts w:ascii="Arial" w:hAnsi="Arial" w:cs="Arial"/>
          <w:b w:val="0"/>
          <w:sz w:val="24"/>
          <w:szCs w:val="24"/>
        </w:rPr>
        <w:t>a</w:t>
      </w:r>
      <w:r w:rsidR="001556A2" w:rsidRPr="004E6AC5">
        <w:rPr>
          <w:rFonts w:ascii="Arial" w:hAnsi="Arial" w:cs="Arial"/>
          <w:b w:val="0"/>
          <w:sz w:val="24"/>
          <w:szCs w:val="24"/>
        </w:rPr>
        <w:t>ctions</w:t>
      </w:r>
      <w:r w:rsidR="00F468D3">
        <w:rPr>
          <w:rFonts w:ascii="Arial" w:hAnsi="Arial" w:cs="Arial"/>
          <w:b w:val="0"/>
          <w:sz w:val="24"/>
          <w:szCs w:val="24"/>
        </w:rPr>
        <w:t xml:space="preserve"> by race</w:t>
      </w:r>
      <w:r w:rsidR="001556A2" w:rsidRPr="004E6AC5">
        <w:rPr>
          <w:rFonts w:ascii="Arial" w:hAnsi="Arial" w:cs="Arial"/>
          <w:b w:val="0"/>
          <w:sz w:val="24"/>
          <w:szCs w:val="24"/>
        </w:rPr>
        <w:t xml:space="preserve"> </w:t>
      </w:r>
      <w:r w:rsidR="00477534">
        <w:rPr>
          <w:rFonts w:ascii="Arial" w:hAnsi="Arial" w:cs="Arial"/>
          <w:b w:val="0"/>
          <w:sz w:val="24"/>
          <w:szCs w:val="24"/>
        </w:rPr>
        <w:t>pe</w:t>
      </w:r>
      <w:r w:rsidR="001556A2" w:rsidRPr="004E6AC5">
        <w:rPr>
          <w:rFonts w:ascii="Arial" w:hAnsi="Arial" w:cs="Arial"/>
          <w:b w:val="0"/>
          <w:sz w:val="24"/>
          <w:szCs w:val="24"/>
        </w:rPr>
        <w:t xml:space="preserve">r </w:t>
      </w:r>
      <w:r w:rsidR="00477534">
        <w:rPr>
          <w:rFonts w:ascii="Arial" w:hAnsi="Arial" w:cs="Arial"/>
          <w:b w:val="0"/>
          <w:sz w:val="24"/>
          <w:szCs w:val="24"/>
        </w:rPr>
        <w:t>y</w:t>
      </w:r>
      <w:r w:rsidR="001556A2" w:rsidRPr="004E6AC5">
        <w:rPr>
          <w:rFonts w:ascii="Arial" w:hAnsi="Arial" w:cs="Arial"/>
          <w:b w:val="0"/>
          <w:sz w:val="24"/>
          <w:szCs w:val="24"/>
        </w:rPr>
        <w:t>ear</w:t>
      </w:r>
      <w:r w:rsidR="00B167F6">
        <w:rPr>
          <w:rFonts w:ascii="Arial" w:hAnsi="Arial" w:cs="Arial"/>
          <w:b w:val="0"/>
          <w:sz w:val="24"/>
          <w:szCs w:val="24"/>
        </w:rPr>
        <w:t>,</w:t>
      </w:r>
      <w:r w:rsidR="001556A2" w:rsidRPr="004E6AC5">
        <w:rPr>
          <w:rFonts w:ascii="Arial" w:hAnsi="Arial" w:cs="Arial"/>
          <w:b w:val="0"/>
          <w:sz w:val="24"/>
          <w:szCs w:val="24"/>
        </w:rPr>
        <w:t xml:space="preserve"> and m</w:t>
      </w:r>
      <w:r w:rsidR="00476842" w:rsidRPr="004E6AC5">
        <w:rPr>
          <w:rFonts w:ascii="Arial" w:hAnsi="Arial" w:cs="Arial"/>
          <w:b w:val="0"/>
          <w:sz w:val="24"/>
          <w:szCs w:val="24"/>
        </w:rPr>
        <w:t>ore</w:t>
      </w:r>
      <w:r w:rsidR="000F102F">
        <w:rPr>
          <w:rFonts w:ascii="Arial" w:hAnsi="Arial" w:cs="Arial"/>
          <w:b w:val="0"/>
          <w:sz w:val="24"/>
          <w:szCs w:val="24"/>
        </w:rPr>
        <w:t>?</w:t>
      </w:r>
      <w:r w:rsidR="00476842" w:rsidRPr="004E6AC5">
        <w:rPr>
          <w:rFonts w:ascii="Arial" w:hAnsi="Arial" w:cs="Arial"/>
          <w:b w:val="0"/>
          <w:sz w:val="24"/>
          <w:szCs w:val="24"/>
        </w:rPr>
        <w:t xml:space="preserve"> </w:t>
      </w:r>
      <w:r w:rsidR="00C91E70" w:rsidRPr="004E6AC5">
        <w:rPr>
          <w:rFonts w:ascii="Arial" w:hAnsi="Arial" w:cs="Arial"/>
          <w:b w:val="0"/>
          <w:sz w:val="24"/>
          <w:szCs w:val="24"/>
        </w:rPr>
        <w:t xml:space="preserve"> </w:t>
      </w:r>
    </w:p>
    <w:p w:rsidR="008E6563" w:rsidRPr="002C352A" w:rsidRDefault="008E6563" w:rsidP="008E6563">
      <w:pPr>
        <w:rPr>
          <w:rFonts w:ascii="Arial" w:hAnsi="Arial" w:cs="Arial"/>
          <w:b/>
          <w:sz w:val="24"/>
          <w:szCs w:val="24"/>
        </w:rPr>
      </w:pPr>
      <w:r w:rsidRPr="002C352A">
        <w:rPr>
          <w:rFonts w:ascii="Arial" w:hAnsi="Arial" w:cs="Arial"/>
          <w:b/>
          <w:sz w:val="24"/>
          <w:szCs w:val="24"/>
        </w:rPr>
        <w:t>Bureaucracy on the Defensive</w:t>
      </w:r>
    </w:p>
    <w:p w:rsidR="00CA7916" w:rsidRDefault="003F5D1E" w:rsidP="008E6563">
      <w:pPr>
        <w:rPr>
          <w:rFonts w:ascii="Arial" w:hAnsi="Arial" w:cs="Arial"/>
          <w:sz w:val="24"/>
          <w:szCs w:val="24"/>
        </w:rPr>
      </w:pPr>
      <w:r>
        <w:rPr>
          <w:rFonts w:ascii="Arial" w:hAnsi="Arial" w:cs="Arial"/>
          <w:sz w:val="24"/>
          <w:szCs w:val="24"/>
        </w:rPr>
        <w:t>The advisory board</w:t>
      </w:r>
      <w:r w:rsidR="008E6563" w:rsidRPr="002C352A">
        <w:rPr>
          <w:rFonts w:ascii="Arial" w:hAnsi="Arial" w:cs="Arial"/>
          <w:sz w:val="24"/>
          <w:szCs w:val="24"/>
        </w:rPr>
        <w:t>’s last writte</w:t>
      </w:r>
      <w:r w:rsidR="005C4FF8">
        <w:rPr>
          <w:rFonts w:ascii="Arial" w:hAnsi="Arial" w:cs="Arial"/>
          <w:sz w:val="24"/>
          <w:szCs w:val="24"/>
        </w:rPr>
        <w:t>n request to DOC for a meeting to discuss</w:t>
      </w:r>
      <w:r w:rsidR="008E6563" w:rsidRPr="002C352A">
        <w:rPr>
          <w:rFonts w:ascii="Arial" w:hAnsi="Arial" w:cs="Arial"/>
          <w:sz w:val="24"/>
          <w:szCs w:val="24"/>
        </w:rPr>
        <w:t xml:space="preserve"> the stonewalled public records was dated February 18, 2015</w:t>
      </w:r>
      <w:r w:rsidR="00CA7916">
        <w:rPr>
          <w:rFonts w:ascii="Arial" w:hAnsi="Arial" w:cs="Arial"/>
          <w:sz w:val="24"/>
          <w:szCs w:val="24"/>
        </w:rPr>
        <w:t xml:space="preserve">.  It </w:t>
      </w:r>
      <w:r w:rsidR="008E6563" w:rsidRPr="002C352A">
        <w:rPr>
          <w:rFonts w:ascii="Arial" w:hAnsi="Arial" w:cs="Arial"/>
          <w:sz w:val="24"/>
          <w:szCs w:val="24"/>
        </w:rPr>
        <w:t>summarized previous requests for public information</w:t>
      </w:r>
      <w:r w:rsidR="00CA7916">
        <w:rPr>
          <w:rFonts w:ascii="Arial" w:hAnsi="Arial" w:cs="Arial"/>
          <w:sz w:val="24"/>
          <w:szCs w:val="24"/>
        </w:rPr>
        <w:t xml:space="preserve"> statistics, such as:</w:t>
      </w:r>
    </w:p>
    <w:p w:rsidR="00CA7916" w:rsidRDefault="00CA7916" w:rsidP="00CA7916">
      <w:pPr>
        <w:numPr>
          <w:ilvl w:val="0"/>
          <w:numId w:val="1"/>
        </w:numPr>
        <w:rPr>
          <w:rFonts w:ascii="Arial" w:hAnsi="Arial" w:cs="Arial"/>
          <w:sz w:val="24"/>
          <w:szCs w:val="24"/>
        </w:rPr>
      </w:pPr>
      <w:r>
        <w:rPr>
          <w:rFonts w:ascii="Arial" w:hAnsi="Arial" w:cs="Arial"/>
          <w:sz w:val="24"/>
          <w:szCs w:val="24"/>
        </w:rPr>
        <w:lastRenderedPageBreak/>
        <w:t xml:space="preserve">How many paroled or on probation people by race break a rule, </w:t>
      </w:r>
      <w:r w:rsidR="00C13197">
        <w:rPr>
          <w:rFonts w:ascii="Arial" w:hAnsi="Arial" w:cs="Arial"/>
          <w:sz w:val="24"/>
          <w:szCs w:val="24"/>
        </w:rPr>
        <w:t>but do</w:t>
      </w:r>
      <w:r>
        <w:rPr>
          <w:rFonts w:ascii="Arial" w:hAnsi="Arial" w:cs="Arial"/>
          <w:sz w:val="24"/>
          <w:szCs w:val="24"/>
        </w:rPr>
        <w:t>n</w:t>
      </w:r>
      <w:r w:rsidR="00C13197">
        <w:rPr>
          <w:rFonts w:ascii="Arial" w:hAnsi="Arial" w:cs="Arial"/>
          <w:sz w:val="24"/>
          <w:szCs w:val="24"/>
        </w:rPr>
        <w:t>’</w:t>
      </w:r>
      <w:r>
        <w:rPr>
          <w:rFonts w:ascii="Arial" w:hAnsi="Arial" w:cs="Arial"/>
          <w:sz w:val="24"/>
          <w:szCs w:val="24"/>
        </w:rPr>
        <w:t xml:space="preserve">t commit a crime, </w:t>
      </w:r>
      <w:r w:rsidR="005C720F">
        <w:rPr>
          <w:rFonts w:ascii="Arial" w:hAnsi="Arial" w:cs="Arial"/>
          <w:sz w:val="24"/>
          <w:szCs w:val="24"/>
        </w:rPr>
        <w:t>yet</w:t>
      </w:r>
      <w:r>
        <w:rPr>
          <w:rFonts w:ascii="Arial" w:hAnsi="Arial" w:cs="Arial"/>
          <w:sz w:val="24"/>
          <w:szCs w:val="24"/>
        </w:rPr>
        <w:t xml:space="preserve"> get sent to Milwaukee Secure Detention Facility</w:t>
      </w:r>
      <w:r w:rsidR="005C4FF8">
        <w:rPr>
          <w:rFonts w:ascii="Arial" w:hAnsi="Arial" w:cs="Arial"/>
          <w:sz w:val="24"/>
          <w:szCs w:val="24"/>
        </w:rPr>
        <w:t xml:space="preserve"> (MSDF)</w:t>
      </w:r>
      <w:r>
        <w:rPr>
          <w:rFonts w:ascii="Arial" w:hAnsi="Arial" w:cs="Arial"/>
          <w:sz w:val="24"/>
          <w:szCs w:val="24"/>
        </w:rPr>
        <w:t xml:space="preserve"> for evaluation</w:t>
      </w:r>
      <w:r w:rsidR="005C4FF8">
        <w:rPr>
          <w:rFonts w:ascii="Arial" w:hAnsi="Arial" w:cs="Arial"/>
          <w:sz w:val="24"/>
          <w:szCs w:val="24"/>
        </w:rPr>
        <w:t xml:space="preserve"> o</w:t>
      </w:r>
      <w:r w:rsidR="00EB3544">
        <w:rPr>
          <w:rFonts w:ascii="Arial" w:hAnsi="Arial" w:cs="Arial"/>
          <w:sz w:val="24"/>
          <w:szCs w:val="24"/>
        </w:rPr>
        <w:t>f</w:t>
      </w:r>
      <w:r w:rsidR="005C4FF8">
        <w:rPr>
          <w:rFonts w:ascii="Arial" w:hAnsi="Arial" w:cs="Arial"/>
          <w:sz w:val="24"/>
          <w:szCs w:val="24"/>
        </w:rPr>
        <w:t xml:space="preserve"> whether they return to prison or </w:t>
      </w:r>
      <w:r w:rsidR="0004798B">
        <w:rPr>
          <w:rFonts w:ascii="Arial" w:hAnsi="Arial" w:cs="Arial"/>
          <w:sz w:val="24"/>
          <w:szCs w:val="24"/>
        </w:rPr>
        <w:t xml:space="preserve">go </w:t>
      </w:r>
      <w:r w:rsidR="005C4FF8">
        <w:rPr>
          <w:rFonts w:ascii="Arial" w:hAnsi="Arial" w:cs="Arial"/>
          <w:sz w:val="24"/>
          <w:szCs w:val="24"/>
        </w:rPr>
        <w:t>to an Alternative to Prison (ATR)?</w:t>
      </w:r>
    </w:p>
    <w:p w:rsidR="00C13197" w:rsidRDefault="00C13197" w:rsidP="00CA7916">
      <w:pPr>
        <w:numPr>
          <w:ilvl w:val="0"/>
          <w:numId w:val="1"/>
        </w:numPr>
        <w:rPr>
          <w:rFonts w:ascii="Arial" w:hAnsi="Arial" w:cs="Arial"/>
          <w:sz w:val="24"/>
          <w:szCs w:val="24"/>
        </w:rPr>
      </w:pPr>
      <w:r>
        <w:rPr>
          <w:rFonts w:ascii="Arial" w:hAnsi="Arial" w:cs="Arial"/>
          <w:sz w:val="24"/>
          <w:szCs w:val="24"/>
        </w:rPr>
        <w:t xml:space="preserve"> How many people by race are in a MSDF ATR program</w:t>
      </w:r>
      <w:r w:rsidR="00EB3544">
        <w:rPr>
          <w:rFonts w:ascii="Arial" w:hAnsi="Arial" w:cs="Arial"/>
          <w:sz w:val="24"/>
          <w:szCs w:val="24"/>
        </w:rPr>
        <w:t>,</w:t>
      </w:r>
      <w:r>
        <w:rPr>
          <w:rFonts w:ascii="Arial" w:hAnsi="Arial" w:cs="Arial"/>
          <w:sz w:val="24"/>
          <w:szCs w:val="24"/>
        </w:rPr>
        <w:t xml:space="preserve"> </w:t>
      </w:r>
      <w:r w:rsidR="00EC4997">
        <w:rPr>
          <w:rFonts w:ascii="Arial" w:hAnsi="Arial" w:cs="Arial"/>
          <w:sz w:val="24"/>
          <w:szCs w:val="24"/>
        </w:rPr>
        <w:t xml:space="preserve">and </w:t>
      </w:r>
      <w:r w:rsidR="00EB3544">
        <w:rPr>
          <w:rFonts w:ascii="Arial" w:hAnsi="Arial" w:cs="Arial"/>
          <w:sz w:val="24"/>
          <w:szCs w:val="24"/>
        </w:rPr>
        <w:t xml:space="preserve">how many by race </w:t>
      </w:r>
      <w:r w:rsidR="005C720F">
        <w:rPr>
          <w:rFonts w:ascii="Arial" w:hAnsi="Arial" w:cs="Arial"/>
          <w:sz w:val="24"/>
          <w:szCs w:val="24"/>
        </w:rPr>
        <w:t xml:space="preserve">are </w:t>
      </w:r>
      <w:r w:rsidR="00EC4997">
        <w:rPr>
          <w:rFonts w:ascii="Arial" w:hAnsi="Arial" w:cs="Arial"/>
          <w:sz w:val="24"/>
          <w:szCs w:val="24"/>
        </w:rPr>
        <w:t>in</w:t>
      </w:r>
      <w:r>
        <w:rPr>
          <w:rFonts w:ascii="Arial" w:hAnsi="Arial" w:cs="Arial"/>
          <w:sz w:val="24"/>
          <w:szCs w:val="24"/>
        </w:rPr>
        <w:t xml:space="preserve"> </w:t>
      </w:r>
      <w:r w:rsidR="00EC4997">
        <w:rPr>
          <w:rFonts w:ascii="Arial" w:hAnsi="Arial" w:cs="Arial"/>
          <w:sz w:val="24"/>
          <w:szCs w:val="24"/>
        </w:rPr>
        <w:t>c</w:t>
      </w:r>
      <w:r>
        <w:rPr>
          <w:rFonts w:ascii="Arial" w:hAnsi="Arial" w:cs="Arial"/>
          <w:sz w:val="24"/>
          <w:szCs w:val="24"/>
        </w:rPr>
        <w:t>ommunity-based ATR programs</w:t>
      </w:r>
      <w:r w:rsidR="00EB3544">
        <w:rPr>
          <w:rFonts w:ascii="Arial" w:hAnsi="Arial" w:cs="Arial"/>
          <w:sz w:val="24"/>
          <w:szCs w:val="24"/>
        </w:rPr>
        <w:t>?</w:t>
      </w:r>
    </w:p>
    <w:p w:rsidR="005C4FF8" w:rsidRDefault="005C4FF8" w:rsidP="00CA7916">
      <w:pPr>
        <w:numPr>
          <w:ilvl w:val="0"/>
          <w:numId w:val="1"/>
        </w:numPr>
        <w:rPr>
          <w:rFonts w:ascii="Arial" w:hAnsi="Arial" w:cs="Arial"/>
          <w:sz w:val="24"/>
          <w:szCs w:val="24"/>
        </w:rPr>
      </w:pPr>
      <w:r>
        <w:rPr>
          <w:rFonts w:ascii="Arial" w:hAnsi="Arial" w:cs="Arial"/>
          <w:sz w:val="24"/>
          <w:szCs w:val="24"/>
        </w:rPr>
        <w:t xml:space="preserve"> Which re-integration </w:t>
      </w:r>
      <w:r w:rsidR="00D8564F">
        <w:rPr>
          <w:rFonts w:ascii="Arial" w:hAnsi="Arial" w:cs="Arial"/>
          <w:sz w:val="24"/>
          <w:szCs w:val="24"/>
        </w:rPr>
        <w:t>programs work?  Which ones are modeled on evidence-based</w:t>
      </w:r>
      <w:r w:rsidR="00D8564F" w:rsidRPr="002C352A">
        <w:rPr>
          <w:rFonts w:ascii="Arial" w:hAnsi="Arial" w:cs="Arial"/>
          <w:sz w:val="24"/>
          <w:szCs w:val="24"/>
        </w:rPr>
        <w:t xml:space="preserve"> </w:t>
      </w:r>
      <w:hyperlink r:id="rId18" w:history="1">
        <w:r w:rsidR="00D8564F" w:rsidRPr="002C352A">
          <w:rPr>
            <w:rStyle w:val="Hyperlink"/>
            <w:rFonts w:ascii="Arial" w:hAnsi="Arial" w:cs="Arial"/>
            <w:sz w:val="24"/>
            <w:szCs w:val="24"/>
          </w:rPr>
          <w:t>current best practices</w:t>
        </w:r>
      </w:hyperlink>
      <w:r w:rsidR="00D8564F">
        <w:rPr>
          <w:rFonts w:ascii="Arial" w:hAnsi="Arial" w:cs="Arial"/>
          <w:sz w:val="24"/>
          <w:szCs w:val="24"/>
        </w:rPr>
        <w:t xml:space="preserve"> programs?</w:t>
      </w:r>
    </w:p>
    <w:p w:rsidR="00D8564F" w:rsidRDefault="00D8564F" w:rsidP="00CA7916">
      <w:pPr>
        <w:numPr>
          <w:ilvl w:val="0"/>
          <w:numId w:val="1"/>
        </w:numPr>
        <w:rPr>
          <w:rFonts w:ascii="Arial" w:hAnsi="Arial" w:cs="Arial"/>
          <w:sz w:val="24"/>
          <w:szCs w:val="24"/>
        </w:rPr>
      </w:pPr>
      <w:r>
        <w:rPr>
          <w:rFonts w:ascii="Arial" w:hAnsi="Arial" w:cs="Arial"/>
          <w:sz w:val="24"/>
          <w:szCs w:val="24"/>
        </w:rPr>
        <w:t>How many prisoners by race are eligible for parole or for compassionate care release?</w:t>
      </w:r>
    </w:p>
    <w:p w:rsidR="00EC4997" w:rsidRDefault="00CA7916" w:rsidP="00EC4997">
      <w:pPr>
        <w:numPr>
          <w:ilvl w:val="0"/>
          <w:numId w:val="1"/>
        </w:numPr>
        <w:rPr>
          <w:rFonts w:ascii="Arial" w:hAnsi="Arial" w:cs="Arial"/>
          <w:sz w:val="24"/>
          <w:szCs w:val="24"/>
        </w:rPr>
      </w:pPr>
      <w:r w:rsidRPr="00EC4997">
        <w:rPr>
          <w:rFonts w:ascii="Arial" w:hAnsi="Arial" w:cs="Arial"/>
          <w:sz w:val="24"/>
          <w:szCs w:val="24"/>
        </w:rPr>
        <w:t xml:space="preserve">How many prisoners by race are sent to solitary confinement and for how long? </w:t>
      </w:r>
    </w:p>
    <w:p w:rsidR="008E6563" w:rsidRPr="00EC4997" w:rsidRDefault="00CA7916" w:rsidP="00EC4997">
      <w:pPr>
        <w:rPr>
          <w:rFonts w:ascii="Arial" w:hAnsi="Arial" w:cs="Arial"/>
          <w:sz w:val="24"/>
          <w:szCs w:val="24"/>
        </w:rPr>
      </w:pPr>
      <w:r w:rsidRPr="00EC4997">
        <w:rPr>
          <w:rFonts w:ascii="Arial" w:hAnsi="Arial" w:cs="Arial"/>
          <w:sz w:val="24"/>
          <w:szCs w:val="24"/>
        </w:rPr>
        <w:t>T</w:t>
      </w:r>
      <w:r w:rsidR="008E6563" w:rsidRPr="00EC4997">
        <w:rPr>
          <w:rFonts w:ascii="Arial" w:hAnsi="Arial" w:cs="Arial"/>
          <w:sz w:val="24"/>
          <w:szCs w:val="24"/>
        </w:rPr>
        <w:t>he letter then listed the multiple days</w:t>
      </w:r>
      <w:r w:rsidR="00EC4997" w:rsidRPr="00EC4997">
        <w:rPr>
          <w:rFonts w:ascii="Arial" w:hAnsi="Arial" w:cs="Arial"/>
          <w:sz w:val="24"/>
          <w:szCs w:val="24"/>
        </w:rPr>
        <w:t xml:space="preserve"> every week in March</w:t>
      </w:r>
      <w:r w:rsidR="008E6563" w:rsidRPr="00EC4997">
        <w:rPr>
          <w:rFonts w:ascii="Arial" w:hAnsi="Arial" w:cs="Arial"/>
          <w:sz w:val="24"/>
          <w:szCs w:val="24"/>
        </w:rPr>
        <w:t xml:space="preserve"> that </w:t>
      </w:r>
      <w:r w:rsidR="00EC4997" w:rsidRPr="00EC4997">
        <w:rPr>
          <w:rFonts w:ascii="Arial" w:hAnsi="Arial" w:cs="Arial"/>
          <w:sz w:val="24"/>
          <w:szCs w:val="24"/>
        </w:rPr>
        <w:t xml:space="preserve">Milwaukee County </w:t>
      </w:r>
      <w:hyperlink r:id="rId19" w:history="1">
        <w:r w:rsidR="00EC4997" w:rsidRPr="00EC4997">
          <w:rPr>
            <w:rStyle w:val="Hyperlink"/>
            <w:rFonts w:ascii="Arial" w:hAnsi="Arial" w:cs="Arial"/>
            <w:sz w:val="24"/>
            <w:szCs w:val="24"/>
          </w:rPr>
          <w:t xml:space="preserve">Chief Judge Jeffrey </w:t>
        </w:r>
        <w:proofErr w:type="spellStart"/>
        <w:r w:rsidR="00EC4997" w:rsidRPr="00EC4997">
          <w:rPr>
            <w:rStyle w:val="Hyperlink"/>
            <w:rFonts w:ascii="Arial" w:hAnsi="Arial" w:cs="Arial"/>
            <w:sz w:val="24"/>
            <w:szCs w:val="24"/>
          </w:rPr>
          <w:t>Kremers</w:t>
        </w:r>
        <w:proofErr w:type="spellEnd"/>
      </w:hyperlink>
      <w:r w:rsidR="00EC4997" w:rsidRPr="00EC4997">
        <w:rPr>
          <w:rStyle w:val="Hyperlink"/>
          <w:rFonts w:ascii="Arial" w:hAnsi="Arial" w:cs="Arial"/>
          <w:color w:val="auto"/>
          <w:sz w:val="24"/>
          <w:szCs w:val="24"/>
          <w:u w:val="none"/>
        </w:rPr>
        <w:t xml:space="preserve"> was</w:t>
      </w:r>
      <w:r w:rsidR="008E6563" w:rsidRPr="00EC4997">
        <w:rPr>
          <w:rFonts w:ascii="Arial" w:hAnsi="Arial" w:cs="Arial"/>
          <w:sz w:val="24"/>
          <w:szCs w:val="24"/>
        </w:rPr>
        <w:t xml:space="preserve"> free to meet with</w:t>
      </w:r>
      <w:r w:rsidR="00EC4997">
        <w:rPr>
          <w:rFonts w:ascii="Arial" w:hAnsi="Arial" w:cs="Arial"/>
          <w:sz w:val="24"/>
          <w:szCs w:val="24"/>
        </w:rPr>
        <w:t xml:space="preserve"> DOC and </w:t>
      </w:r>
      <w:r w:rsidR="003F5D1E">
        <w:rPr>
          <w:rFonts w:ascii="Arial" w:hAnsi="Arial" w:cs="Arial"/>
          <w:sz w:val="24"/>
          <w:szCs w:val="24"/>
        </w:rPr>
        <w:t>advisory board</w:t>
      </w:r>
      <w:r w:rsidR="0058126D">
        <w:rPr>
          <w:rFonts w:ascii="Arial" w:hAnsi="Arial" w:cs="Arial"/>
          <w:sz w:val="24"/>
          <w:szCs w:val="24"/>
        </w:rPr>
        <w:t xml:space="preserve"> in an effort </w:t>
      </w:r>
      <w:r w:rsidR="008E6563" w:rsidRPr="00EC4997">
        <w:rPr>
          <w:rFonts w:ascii="Arial" w:hAnsi="Arial" w:cs="Arial"/>
          <w:sz w:val="24"/>
          <w:szCs w:val="24"/>
        </w:rPr>
        <w:t xml:space="preserve">to resolve </w:t>
      </w:r>
      <w:r w:rsidR="0058126D">
        <w:rPr>
          <w:rFonts w:ascii="Arial" w:hAnsi="Arial" w:cs="Arial"/>
          <w:sz w:val="24"/>
          <w:szCs w:val="24"/>
        </w:rPr>
        <w:t xml:space="preserve">the matter of the requested data and to resolve </w:t>
      </w:r>
      <w:r w:rsidR="008E6563" w:rsidRPr="00EC4997">
        <w:rPr>
          <w:rFonts w:ascii="Arial" w:hAnsi="Arial" w:cs="Arial"/>
          <w:sz w:val="24"/>
          <w:szCs w:val="24"/>
        </w:rPr>
        <w:t xml:space="preserve">the violation of state and federal public information laws.  </w:t>
      </w:r>
    </w:p>
    <w:p w:rsidR="00345937" w:rsidRDefault="0043429F" w:rsidP="008E6563">
      <w:pPr>
        <w:rPr>
          <w:rFonts w:ascii="Arial" w:hAnsi="Arial" w:cs="Arial"/>
          <w:sz w:val="24"/>
          <w:szCs w:val="24"/>
        </w:rPr>
      </w:pPr>
      <w:r>
        <w:rPr>
          <w:rFonts w:ascii="Arial" w:hAnsi="Arial" w:cs="Arial"/>
          <w:sz w:val="24"/>
          <w:szCs w:val="24"/>
        </w:rPr>
        <w:t>The DOC responded quickly</w:t>
      </w:r>
      <w:r w:rsidR="008E6563" w:rsidRPr="002C352A">
        <w:rPr>
          <w:rFonts w:ascii="Arial" w:hAnsi="Arial" w:cs="Arial"/>
          <w:sz w:val="24"/>
          <w:szCs w:val="24"/>
        </w:rPr>
        <w:t xml:space="preserve"> to </w:t>
      </w:r>
      <w:r w:rsidR="003F5D1E">
        <w:rPr>
          <w:rFonts w:ascii="Arial" w:hAnsi="Arial" w:cs="Arial"/>
          <w:sz w:val="24"/>
          <w:szCs w:val="24"/>
        </w:rPr>
        <w:t>that</w:t>
      </w:r>
      <w:r w:rsidR="00C80FEA">
        <w:rPr>
          <w:rFonts w:ascii="Arial" w:hAnsi="Arial" w:cs="Arial"/>
          <w:sz w:val="24"/>
          <w:szCs w:val="24"/>
        </w:rPr>
        <w:t xml:space="preserve"> letter</w:t>
      </w:r>
      <w:r w:rsidR="008E6563" w:rsidRPr="002C352A">
        <w:rPr>
          <w:rFonts w:ascii="Arial" w:hAnsi="Arial" w:cs="Arial"/>
          <w:sz w:val="24"/>
          <w:szCs w:val="24"/>
        </w:rPr>
        <w:t xml:space="preserve"> with </w:t>
      </w:r>
      <w:r w:rsidR="00D67C5D">
        <w:rPr>
          <w:rFonts w:ascii="Arial" w:hAnsi="Arial" w:cs="Arial"/>
          <w:sz w:val="24"/>
          <w:szCs w:val="24"/>
        </w:rPr>
        <w:t xml:space="preserve">a March 12, 2015, letter from </w:t>
      </w:r>
      <w:r w:rsidR="008E6563" w:rsidRPr="002C352A">
        <w:rPr>
          <w:rFonts w:ascii="Arial" w:hAnsi="Arial" w:cs="Arial"/>
          <w:sz w:val="24"/>
          <w:szCs w:val="24"/>
        </w:rPr>
        <w:t xml:space="preserve">DOC </w:t>
      </w:r>
      <w:r w:rsidR="009A1B99">
        <w:rPr>
          <w:rFonts w:ascii="Arial" w:hAnsi="Arial" w:cs="Arial"/>
          <w:sz w:val="24"/>
          <w:szCs w:val="24"/>
        </w:rPr>
        <w:t>Administrator of Division of Adult Institutions Cathy A. Jess</w:t>
      </w:r>
      <w:r w:rsidR="00C80FEA">
        <w:rPr>
          <w:rFonts w:ascii="Arial" w:hAnsi="Arial" w:cs="Arial"/>
          <w:sz w:val="24"/>
          <w:szCs w:val="24"/>
        </w:rPr>
        <w:t xml:space="preserve">.  It </w:t>
      </w:r>
      <w:r w:rsidR="00D67C5D">
        <w:rPr>
          <w:rFonts w:ascii="Arial" w:hAnsi="Arial" w:cs="Arial"/>
          <w:sz w:val="24"/>
          <w:szCs w:val="24"/>
        </w:rPr>
        <w:t>stated</w:t>
      </w:r>
      <w:r w:rsidR="008E6563" w:rsidRPr="002C352A">
        <w:rPr>
          <w:rFonts w:ascii="Arial" w:hAnsi="Arial" w:cs="Arial"/>
          <w:sz w:val="24"/>
          <w:szCs w:val="24"/>
        </w:rPr>
        <w:t xml:space="preserve"> that the DOC </w:t>
      </w:r>
      <w:r w:rsidR="008E6563" w:rsidRPr="00C80FEA">
        <w:rPr>
          <w:rFonts w:ascii="Arial" w:hAnsi="Arial" w:cs="Arial"/>
          <w:i/>
          <w:sz w:val="24"/>
          <w:szCs w:val="24"/>
        </w:rPr>
        <w:t>“respectfully requests that</w:t>
      </w:r>
      <w:r w:rsidR="003F5D1E">
        <w:rPr>
          <w:rFonts w:ascii="Arial" w:hAnsi="Arial" w:cs="Arial"/>
          <w:i/>
          <w:sz w:val="24"/>
          <w:szCs w:val="24"/>
        </w:rPr>
        <w:t xml:space="preserve"> (the advisory board)</w:t>
      </w:r>
      <w:r w:rsidR="008E6563" w:rsidRPr="00C80FEA">
        <w:rPr>
          <w:rFonts w:ascii="Arial" w:hAnsi="Arial" w:cs="Arial"/>
          <w:i/>
          <w:sz w:val="24"/>
          <w:szCs w:val="24"/>
        </w:rPr>
        <w:t xml:space="preserve"> refrain from identifying itself as affiliated with, or functioning under the auspices of the </w:t>
      </w:r>
      <w:proofErr w:type="spellStart"/>
      <w:r w:rsidR="008E6563" w:rsidRPr="00C80FEA">
        <w:rPr>
          <w:rFonts w:ascii="Arial" w:hAnsi="Arial" w:cs="Arial"/>
          <w:i/>
          <w:sz w:val="24"/>
          <w:szCs w:val="24"/>
        </w:rPr>
        <w:t>Felmers</w:t>
      </w:r>
      <w:proofErr w:type="spellEnd"/>
      <w:r w:rsidR="008E6563" w:rsidRPr="00C80FEA">
        <w:rPr>
          <w:rFonts w:ascii="Arial" w:hAnsi="Arial" w:cs="Arial"/>
          <w:i/>
          <w:sz w:val="24"/>
          <w:szCs w:val="24"/>
        </w:rPr>
        <w:t xml:space="preserve"> O. Chaney Correctional Center (FCCC),”</w:t>
      </w:r>
      <w:r w:rsidR="008E6563" w:rsidRPr="002C352A">
        <w:rPr>
          <w:rFonts w:ascii="Arial" w:hAnsi="Arial" w:cs="Arial"/>
          <w:sz w:val="24"/>
          <w:szCs w:val="24"/>
        </w:rPr>
        <w:t xml:space="preserve"> </w:t>
      </w:r>
      <w:r w:rsidR="003F5D1E">
        <w:rPr>
          <w:rFonts w:ascii="Arial" w:hAnsi="Arial" w:cs="Arial"/>
          <w:sz w:val="24"/>
          <w:szCs w:val="24"/>
        </w:rPr>
        <w:t>n</w:t>
      </w:r>
      <w:r>
        <w:rPr>
          <w:rFonts w:ascii="Arial" w:hAnsi="Arial" w:cs="Arial"/>
          <w:sz w:val="24"/>
          <w:szCs w:val="24"/>
        </w:rPr>
        <w:t>or was</w:t>
      </w:r>
      <w:r w:rsidR="008E6563" w:rsidRPr="002C352A">
        <w:rPr>
          <w:rFonts w:ascii="Arial" w:hAnsi="Arial" w:cs="Arial"/>
          <w:sz w:val="24"/>
          <w:szCs w:val="24"/>
        </w:rPr>
        <w:t xml:space="preserve"> </w:t>
      </w:r>
      <w:r w:rsidR="003F5D1E">
        <w:rPr>
          <w:rFonts w:ascii="Arial" w:hAnsi="Arial" w:cs="Arial"/>
          <w:sz w:val="24"/>
          <w:szCs w:val="24"/>
        </w:rPr>
        <w:t>the board</w:t>
      </w:r>
      <w:r>
        <w:rPr>
          <w:rFonts w:ascii="Arial" w:hAnsi="Arial" w:cs="Arial"/>
          <w:sz w:val="24"/>
          <w:szCs w:val="24"/>
        </w:rPr>
        <w:t xml:space="preserve"> </w:t>
      </w:r>
      <w:r w:rsidR="008E6563" w:rsidRPr="002C352A">
        <w:rPr>
          <w:rFonts w:ascii="Arial" w:hAnsi="Arial" w:cs="Arial"/>
          <w:sz w:val="24"/>
          <w:szCs w:val="24"/>
        </w:rPr>
        <w:t xml:space="preserve">allowed </w:t>
      </w:r>
      <w:r>
        <w:rPr>
          <w:rFonts w:ascii="Arial" w:hAnsi="Arial" w:cs="Arial"/>
          <w:sz w:val="24"/>
          <w:szCs w:val="24"/>
        </w:rPr>
        <w:t>t</w:t>
      </w:r>
      <w:r w:rsidR="008E6563" w:rsidRPr="002C352A">
        <w:rPr>
          <w:rFonts w:ascii="Arial" w:hAnsi="Arial" w:cs="Arial"/>
          <w:sz w:val="24"/>
          <w:szCs w:val="24"/>
        </w:rPr>
        <w:t>o</w:t>
      </w:r>
      <w:r>
        <w:rPr>
          <w:rFonts w:ascii="Arial" w:hAnsi="Arial" w:cs="Arial"/>
          <w:sz w:val="24"/>
          <w:szCs w:val="24"/>
        </w:rPr>
        <w:t xml:space="preserve"> be on</w:t>
      </w:r>
      <w:r w:rsidR="008E6563" w:rsidRPr="002C352A">
        <w:rPr>
          <w:rFonts w:ascii="Arial" w:hAnsi="Arial" w:cs="Arial"/>
          <w:sz w:val="24"/>
          <w:szCs w:val="24"/>
        </w:rPr>
        <w:t xml:space="preserve"> the premises, to paraphrase another command.  </w:t>
      </w:r>
      <w:r>
        <w:rPr>
          <w:rFonts w:ascii="Arial" w:hAnsi="Arial" w:cs="Arial"/>
          <w:sz w:val="24"/>
          <w:szCs w:val="24"/>
        </w:rPr>
        <w:t xml:space="preserve">Meeting monthly at </w:t>
      </w:r>
      <w:r w:rsidR="003F5D1E">
        <w:rPr>
          <w:rFonts w:ascii="Arial" w:hAnsi="Arial" w:cs="Arial"/>
          <w:sz w:val="24"/>
          <w:szCs w:val="24"/>
        </w:rPr>
        <w:t>the Chaney Center</w:t>
      </w:r>
      <w:r>
        <w:rPr>
          <w:rFonts w:ascii="Arial" w:hAnsi="Arial" w:cs="Arial"/>
          <w:sz w:val="24"/>
          <w:szCs w:val="24"/>
        </w:rPr>
        <w:t xml:space="preserve"> gave time for </w:t>
      </w:r>
      <w:r w:rsidR="003F5D1E">
        <w:rPr>
          <w:rFonts w:ascii="Arial" w:hAnsi="Arial" w:cs="Arial"/>
          <w:sz w:val="24"/>
          <w:szCs w:val="24"/>
        </w:rPr>
        <w:t>board</w:t>
      </w:r>
      <w:r>
        <w:rPr>
          <w:rFonts w:ascii="Arial" w:hAnsi="Arial" w:cs="Arial"/>
          <w:sz w:val="24"/>
          <w:szCs w:val="24"/>
        </w:rPr>
        <w:t xml:space="preserve"> members to get to know some of the inmates, and to physically demonstrate to inmates that Milwaukee community members were </w:t>
      </w:r>
      <w:r w:rsidR="004475F1">
        <w:rPr>
          <w:rFonts w:ascii="Arial" w:hAnsi="Arial" w:cs="Arial"/>
          <w:sz w:val="24"/>
          <w:szCs w:val="24"/>
        </w:rPr>
        <w:t>interested in their re-integration with their families and neighborhoods.</w:t>
      </w:r>
    </w:p>
    <w:p w:rsidR="008E6563" w:rsidRDefault="003F5D1E" w:rsidP="008E6563">
      <w:pPr>
        <w:rPr>
          <w:rFonts w:ascii="Arial" w:hAnsi="Arial" w:cs="Arial"/>
          <w:sz w:val="24"/>
          <w:szCs w:val="24"/>
        </w:rPr>
      </w:pPr>
      <w:r>
        <w:rPr>
          <w:rFonts w:ascii="Arial" w:hAnsi="Arial" w:cs="Arial"/>
          <w:sz w:val="24"/>
          <w:szCs w:val="24"/>
        </w:rPr>
        <w:t>Advisory board</w:t>
      </w:r>
      <w:r w:rsidR="008E6563" w:rsidRPr="002C352A">
        <w:rPr>
          <w:rFonts w:ascii="Arial" w:hAnsi="Arial" w:cs="Arial"/>
          <w:sz w:val="24"/>
          <w:szCs w:val="24"/>
        </w:rPr>
        <w:t xml:space="preserve"> members</w:t>
      </w:r>
      <w:r w:rsidR="004475F1">
        <w:rPr>
          <w:rFonts w:ascii="Arial" w:hAnsi="Arial" w:cs="Arial"/>
          <w:sz w:val="24"/>
          <w:szCs w:val="24"/>
        </w:rPr>
        <w:t>, after being dis-affiliated</w:t>
      </w:r>
      <w:r>
        <w:rPr>
          <w:rFonts w:ascii="Arial" w:hAnsi="Arial" w:cs="Arial"/>
          <w:sz w:val="24"/>
          <w:szCs w:val="24"/>
        </w:rPr>
        <w:t>,</w:t>
      </w:r>
      <w:r w:rsidR="008E6563" w:rsidRPr="002C352A">
        <w:rPr>
          <w:rFonts w:ascii="Arial" w:hAnsi="Arial" w:cs="Arial"/>
          <w:sz w:val="24"/>
          <w:szCs w:val="24"/>
        </w:rPr>
        <w:t xml:space="preserve"> voted to continue </w:t>
      </w:r>
      <w:r w:rsidR="009C7E24">
        <w:rPr>
          <w:rFonts w:ascii="Arial" w:hAnsi="Arial" w:cs="Arial"/>
          <w:sz w:val="24"/>
          <w:szCs w:val="24"/>
        </w:rPr>
        <w:t xml:space="preserve">their pursuit of criminal justice </w:t>
      </w:r>
      <w:r w:rsidR="004475F1">
        <w:rPr>
          <w:rFonts w:ascii="Arial" w:hAnsi="Arial" w:cs="Arial"/>
          <w:sz w:val="24"/>
          <w:szCs w:val="24"/>
        </w:rPr>
        <w:t xml:space="preserve">matters </w:t>
      </w:r>
      <w:r w:rsidR="008E6563" w:rsidRPr="002C352A">
        <w:rPr>
          <w:rFonts w:ascii="Arial" w:hAnsi="Arial" w:cs="Arial"/>
          <w:sz w:val="24"/>
          <w:szCs w:val="24"/>
        </w:rPr>
        <w:t xml:space="preserve">as an all-volunteer advisory board, meeting </w:t>
      </w:r>
      <w:r w:rsidR="00647BDB">
        <w:rPr>
          <w:rFonts w:ascii="Arial" w:hAnsi="Arial" w:cs="Arial"/>
          <w:sz w:val="24"/>
          <w:szCs w:val="24"/>
        </w:rPr>
        <w:t>bi-</w:t>
      </w:r>
      <w:r w:rsidR="008E6563" w:rsidRPr="002C352A">
        <w:rPr>
          <w:rFonts w:ascii="Arial" w:hAnsi="Arial" w:cs="Arial"/>
          <w:sz w:val="24"/>
          <w:szCs w:val="24"/>
        </w:rPr>
        <w:t>monthly as usual, but at local universities instead of at</w:t>
      </w:r>
      <w:r>
        <w:rPr>
          <w:rFonts w:ascii="Arial" w:hAnsi="Arial" w:cs="Arial"/>
          <w:sz w:val="24"/>
          <w:szCs w:val="24"/>
        </w:rPr>
        <w:t xml:space="preserve"> the Chaney Center</w:t>
      </w:r>
      <w:r w:rsidR="008E6563" w:rsidRPr="002C352A">
        <w:rPr>
          <w:rFonts w:ascii="Arial" w:hAnsi="Arial" w:cs="Arial"/>
          <w:sz w:val="24"/>
          <w:szCs w:val="24"/>
        </w:rPr>
        <w:t>.  In compl</w:t>
      </w:r>
      <w:r>
        <w:rPr>
          <w:rFonts w:ascii="Arial" w:hAnsi="Arial" w:cs="Arial"/>
          <w:sz w:val="24"/>
          <w:szCs w:val="24"/>
        </w:rPr>
        <w:t>iance with the DOC decree, the b</w:t>
      </w:r>
      <w:r w:rsidR="008E6563" w:rsidRPr="002C352A">
        <w:rPr>
          <w:rFonts w:ascii="Arial" w:hAnsi="Arial" w:cs="Arial"/>
          <w:sz w:val="24"/>
          <w:szCs w:val="24"/>
        </w:rPr>
        <w:t xml:space="preserve">oard changed </w:t>
      </w:r>
      <w:r w:rsidR="004475F1">
        <w:rPr>
          <w:rFonts w:ascii="Arial" w:hAnsi="Arial" w:cs="Arial"/>
          <w:sz w:val="24"/>
          <w:szCs w:val="24"/>
        </w:rPr>
        <w:t>its</w:t>
      </w:r>
      <w:r w:rsidR="008E6563" w:rsidRPr="002C352A">
        <w:rPr>
          <w:rFonts w:ascii="Arial" w:hAnsi="Arial" w:cs="Arial"/>
          <w:sz w:val="24"/>
          <w:szCs w:val="24"/>
        </w:rPr>
        <w:t xml:space="preserve"> name to </w:t>
      </w:r>
      <w:proofErr w:type="spellStart"/>
      <w:r w:rsidR="008E6563" w:rsidRPr="002C352A">
        <w:rPr>
          <w:rFonts w:ascii="Arial" w:hAnsi="Arial" w:cs="Arial"/>
          <w:sz w:val="24"/>
          <w:szCs w:val="24"/>
        </w:rPr>
        <w:t>Felmers</w:t>
      </w:r>
      <w:proofErr w:type="spellEnd"/>
      <w:r w:rsidR="008E6563" w:rsidRPr="002C352A">
        <w:rPr>
          <w:rFonts w:ascii="Arial" w:hAnsi="Arial" w:cs="Arial"/>
          <w:sz w:val="24"/>
          <w:szCs w:val="24"/>
        </w:rPr>
        <w:t xml:space="preserve"> </w:t>
      </w:r>
      <w:r w:rsidR="004475F1">
        <w:rPr>
          <w:rFonts w:ascii="Arial" w:hAnsi="Arial" w:cs="Arial"/>
          <w:sz w:val="24"/>
          <w:szCs w:val="24"/>
        </w:rPr>
        <w:t xml:space="preserve">O. </w:t>
      </w:r>
      <w:r w:rsidR="008E6563" w:rsidRPr="002C352A">
        <w:rPr>
          <w:rFonts w:ascii="Arial" w:hAnsi="Arial" w:cs="Arial"/>
          <w:sz w:val="24"/>
          <w:szCs w:val="24"/>
        </w:rPr>
        <w:t xml:space="preserve">Chaney Advocacy Board. </w:t>
      </w:r>
      <w:r w:rsidR="00E25716">
        <w:rPr>
          <w:rFonts w:ascii="Arial" w:hAnsi="Arial" w:cs="Arial"/>
          <w:sz w:val="24"/>
          <w:szCs w:val="24"/>
        </w:rPr>
        <w:t xml:space="preserve"> Here’s what they have to say about information being locked up and </w:t>
      </w:r>
      <w:r>
        <w:rPr>
          <w:rFonts w:ascii="Arial" w:hAnsi="Arial" w:cs="Arial"/>
          <w:sz w:val="24"/>
          <w:szCs w:val="24"/>
        </w:rPr>
        <w:t>the advisory board</w:t>
      </w:r>
      <w:r w:rsidR="00E25716">
        <w:rPr>
          <w:rFonts w:ascii="Arial" w:hAnsi="Arial" w:cs="Arial"/>
          <w:sz w:val="24"/>
          <w:szCs w:val="24"/>
        </w:rPr>
        <w:t xml:space="preserve"> </w:t>
      </w:r>
      <w:r w:rsidR="005C720F">
        <w:rPr>
          <w:rFonts w:ascii="Arial" w:hAnsi="Arial" w:cs="Arial"/>
          <w:sz w:val="24"/>
          <w:szCs w:val="24"/>
        </w:rPr>
        <w:t xml:space="preserve">being </w:t>
      </w:r>
      <w:r w:rsidR="00E25716">
        <w:rPr>
          <w:rFonts w:ascii="Arial" w:hAnsi="Arial" w:cs="Arial"/>
          <w:sz w:val="24"/>
          <w:szCs w:val="24"/>
        </w:rPr>
        <w:t>locked out:</w:t>
      </w:r>
    </w:p>
    <w:p w:rsidR="00E25716" w:rsidRPr="002C352A" w:rsidRDefault="00E25716" w:rsidP="00E25716">
      <w:pPr>
        <w:rPr>
          <w:rFonts w:ascii="Arial" w:hAnsi="Arial" w:cs="Arial"/>
          <w:sz w:val="24"/>
          <w:szCs w:val="24"/>
        </w:rPr>
      </w:pPr>
      <w:r w:rsidRPr="002C352A">
        <w:rPr>
          <w:rFonts w:ascii="Arial" w:hAnsi="Arial" w:cs="Arial"/>
          <w:sz w:val="24"/>
          <w:szCs w:val="24"/>
        </w:rPr>
        <w:t>McNeely said</w:t>
      </w:r>
      <w:r>
        <w:rPr>
          <w:rFonts w:ascii="Arial" w:hAnsi="Arial" w:cs="Arial"/>
          <w:sz w:val="24"/>
          <w:szCs w:val="24"/>
        </w:rPr>
        <w:t xml:space="preserve">, </w:t>
      </w:r>
      <w:r w:rsidRPr="002C352A">
        <w:rPr>
          <w:rFonts w:ascii="Arial" w:hAnsi="Arial" w:cs="Arial"/>
          <w:sz w:val="24"/>
          <w:szCs w:val="24"/>
        </w:rPr>
        <w:t>“</w:t>
      </w:r>
      <w:r>
        <w:rPr>
          <w:rFonts w:ascii="Arial" w:hAnsi="Arial" w:cs="Arial"/>
          <w:sz w:val="24"/>
          <w:szCs w:val="24"/>
        </w:rPr>
        <w:t>We need statistics to</w:t>
      </w:r>
      <w:r w:rsidRPr="002C352A">
        <w:rPr>
          <w:rFonts w:ascii="Arial" w:hAnsi="Arial" w:cs="Arial"/>
          <w:sz w:val="24"/>
          <w:szCs w:val="24"/>
        </w:rPr>
        <w:t xml:space="preserve"> tell us which </w:t>
      </w:r>
      <w:r>
        <w:rPr>
          <w:rFonts w:ascii="Arial" w:hAnsi="Arial" w:cs="Arial"/>
          <w:sz w:val="24"/>
          <w:szCs w:val="24"/>
        </w:rPr>
        <w:t xml:space="preserve">re-integration </w:t>
      </w:r>
      <w:r w:rsidRPr="002C352A">
        <w:rPr>
          <w:rFonts w:ascii="Arial" w:hAnsi="Arial" w:cs="Arial"/>
          <w:sz w:val="24"/>
          <w:szCs w:val="24"/>
        </w:rPr>
        <w:t>programs work and which don’t, information crucial to the development of evidence-based programming</w:t>
      </w:r>
      <w:r w:rsidR="004475F1">
        <w:rPr>
          <w:rFonts w:ascii="Arial" w:hAnsi="Arial" w:cs="Arial"/>
          <w:sz w:val="24"/>
          <w:szCs w:val="24"/>
        </w:rPr>
        <w:t xml:space="preserve"> that show </w:t>
      </w:r>
      <w:r w:rsidR="005C720F">
        <w:rPr>
          <w:rFonts w:ascii="Arial" w:hAnsi="Arial" w:cs="Arial"/>
          <w:sz w:val="24"/>
          <w:szCs w:val="24"/>
        </w:rPr>
        <w:t xml:space="preserve">which has </w:t>
      </w:r>
      <w:r>
        <w:rPr>
          <w:rFonts w:ascii="Arial" w:hAnsi="Arial" w:cs="Arial"/>
          <w:sz w:val="24"/>
          <w:szCs w:val="24"/>
        </w:rPr>
        <w:t xml:space="preserve">proven </w:t>
      </w:r>
      <w:r w:rsidRPr="002C352A">
        <w:rPr>
          <w:rFonts w:ascii="Arial" w:hAnsi="Arial" w:cs="Arial"/>
          <w:sz w:val="24"/>
          <w:szCs w:val="24"/>
        </w:rPr>
        <w:t xml:space="preserve">more effective. Sometimes the stats that the DOC deny having </w:t>
      </w:r>
      <w:r w:rsidR="004475F1">
        <w:rPr>
          <w:rFonts w:ascii="Arial" w:hAnsi="Arial" w:cs="Arial"/>
          <w:sz w:val="24"/>
          <w:szCs w:val="24"/>
        </w:rPr>
        <w:t xml:space="preserve">actually end up in a DOC </w:t>
      </w:r>
      <w:r w:rsidRPr="002C352A">
        <w:rPr>
          <w:rFonts w:ascii="Arial" w:hAnsi="Arial" w:cs="Arial"/>
          <w:sz w:val="24"/>
          <w:szCs w:val="24"/>
        </w:rPr>
        <w:t xml:space="preserve">report here and there – but </w:t>
      </w:r>
      <w:r>
        <w:rPr>
          <w:rFonts w:ascii="Arial" w:hAnsi="Arial" w:cs="Arial"/>
          <w:sz w:val="24"/>
          <w:szCs w:val="24"/>
        </w:rPr>
        <w:t xml:space="preserve">there’s </w:t>
      </w:r>
      <w:r w:rsidRPr="002C352A">
        <w:rPr>
          <w:rFonts w:ascii="Arial" w:hAnsi="Arial" w:cs="Arial"/>
          <w:sz w:val="24"/>
          <w:szCs w:val="24"/>
        </w:rPr>
        <w:t>nothing about race</w:t>
      </w:r>
      <w:r w:rsidR="001B0AF0">
        <w:rPr>
          <w:rFonts w:ascii="Arial" w:hAnsi="Arial" w:cs="Arial"/>
          <w:sz w:val="24"/>
          <w:szCs w:val="24"/>
        </w:rPr>
        <w:t xml:space="preserve"> from the standpoint of many of the questions we have asked</w:t>
      </w:r>
      <w:r w:rsidRPr="002C352A">
        <w:rPr>
          <w:rFonts w:ascii="Arial" w:hAnsi="Arial" w:cs="Arial"/>
          <w:sz w:val="24"/>
          <w:szCs w:val="24"/>
        </w:rPr>
        <w:t>.”</w:t>
      </w:r>
    </w:p>
    <w:p w:rsidR="00E25716" w:rsidRPr="002C352A" w:rsidRDefault="00E25716" w:rsidP="00E25716">
      <w:pPr>
        <w:rPr>
          <w:rFonts w:ascii="Arial" w:hAnsi="Arial" w:cs="Arial"/>
          <w:sz w:val="24"/>
          <w:szCs w:val="24"/>
        </w:rPr>
      </w:pPr>
      <w:proofErr w:type="spellStart"/>
      <w:r w:rsidRPr="002C352A">
        <w:rPr>
          <w:rFonts w:ascii="Arial" w:hAnsi="Arial" w:cs="Arial"/>
          <w:sz w:val="24"/>
          <w:szCs w:val="24"/>
        </w:rPr>
        <w:lastRenderedPageBreak/>
        <w:t>Ellwanger</w:t>
      </w:r>
      <w:proofErr w:type="spellEnd"/>
      <w:r w:rsidRPr="002C352A">
        <w:rPr>
          <w:rFonts w:ascii="Arial" w:hAnsi="Arial" w:cs="Arial"/>
          <w:sz w:val="24"/>
          <w:szCs w:val="24"/>
        </w:rPr>
        <w:t xml:space="preserve"> </w:t>
      </w:r>
      <w:r w:rsidR="00D67C5D">
        <w:rPr>
          <w:rFonts w:ascii="Arial" w:hAnsi="Arial" w:cs="Arial"/>
          <w:sz w:val="24"/>
          <w:szCs w:val="24"/>
        </w:rPr>
        <w:t xml:space="preserve">agreed, and </w:t>
      </w:r>
      <w:r>
        <w:rPr>
          <w:rFonts w:ascii="Arial" w:hAnsi="Arial" w:cs="Arial"/>
          <w:sz w:val="24"/>
          <w:szCs w:val="24"/>
        </w:rPr>
        <w:t xml:space="preserve">said </w:t>
      </w:r>
      <w:r w:rsidRPr="002C352A">
        <w:rPr>
          <w:rFonts w:ascii="Arial" w:hAnsi="Arial" w:cs="Arial"/>
          <w:sz w:val="24"/>
          <w:szCs w:val="24"/>
        </w:rPr>
        <w:t>that the DOC says that “</w:t>
      </w:r>
      <w:r w:rsidR="005C720F">
        <w:rPr>
          <w:rFonts w:ascii="Arial" w:hAnsi="Arial" w:cs="Arial"/>
          <w:sz w:val="24"/>
          <w:szCs w:val="24"/>
        </w:rPr>
        <w:t>’</w:t>
      </w:r>
      <w:r w:rsidRPr="002C352A">
        <w:rPr>
          <w:rFonts w:ascii="Arial" w:hAnsi="Arial" w:cs="Arial"/>
          <w:sz w:val="24"/>
          <w:szCs w:val="24"/>
        </w:rPr>
        <w:t>the recidivism rate is going down and revocation rates are going down</w:t>
      </w:r>
      <w:r w:rsidR="005C720F">
        <w:rPr>
          <w:rFonts w:ascii="Arial" w:hAnsi="Arial" w:cs="Arial"/>
          <w:sz w:val="24"/>
          <w:szCs w:val="24"/>
        </w:rPr>
        <w:t>’</w:t>
      </w:r>
      <w:r w:rsidRPr="002C352A">
        <w:rPr>
          <w:rFonts w:ascii="Arial" w:hAnsi="Arial" w:cs="Arial"/>
          <w:sz w:val="24"/>
          <w:szCs w:val="24"/>
        </w:rPr>
        <w:t xml:space="preserve"> . . . but after waiting up to 60 or more days to learn if you go back to prison or to an A</w:t>
      </w:r>
      <w:r w:rsidR="003F5D1E">
        <w:rPr>
          <w:rFonts w:ascii="Arial" w:hAnsi="Arial" w:cs="Arial"/>
          <w:sz w:val="24"/>
          <w:szCs w:val="24"/>
        </w:rPr>
        <w:t xml:space="preserve">lternative to </w:t>
      </w:r>
      <w:r w:rsidRPr="002C352A">
        <w:rPr>
          <w:rFonts w:ascii="Arial" w:hAnsi="Arial" w:cs="Arial"/>
          <w:sz w:val="24"/>
          <w:szCs w:val="24"/>
        </w:rPr>
        <w:t>R</w:t>
      </w:r>
      <w:r w:rsidR="003F5D1E">
        <w:rPr>
          <w:rFonts w:ascii="Arial" w:hAnsi="Arial" w:cs="Arial"/>
          <w:sz w:val="24"/>
          <w:szCs w:val="24"/>
        </w:rPr>
        <w:t>evocation</w:t>
      </w:r>
      <w:r w:rsidRPr="002C352A">
        <w:rPr>
          <w:rFonts w:ascii="Arial" w:hAnsi="Arial" w:cs="Arial"/>
          <w:sz w:val="24"/>
          <w:szCs w:val="24"/>
        </w:rPr>
        <w:t xml:space="preserve"> in the </w:t>
      </w:r>
      <w:r w:rsidR="00C13197" w:rsidRPr="002C352A">
        <w:rPr>
          <w:rFonts w:ascii="Arial" w:hAnsi="Arial" w:cs="Arial"/>
          <w:sz w:val="24"/>
          <w:szCs w:val="24"/>
        </w:rPr>
        <w:t>Milwaukee Secure Detention Facility (MSDF)</w:t>
      </w:r>
      <w:r w:rsidRPr="002C352A">
        <w:rPr>
          <w:rFonts w:ascii="Arial" w:hAnsi="Arial" w:cs="Arial"/>
          <w:sz w:val="24"/>
          <w:szCs w:val="24"/>
        </w:rPr>
        <w:t xml:space="preserve">, you end up leaving after being incarcerated in what is the equivalent of a maximum security prison for up to nine months, sometimes even a year.”  He shook his head and with quiet force said, “And yet that's not called a revocation, that </w:t>
      </w:r>
      <w:r w:rsidR="005C720F">
        <w:rPr>
          <w:rFonts w:ascii="Arial" w:hAnsi="Arial" w:cs="Arial"/>
          <w:sz w:val="24"/>
          <w:szCs w:val="24"/>
        </w:rPr>
        <w:t xml:space="preserve">is </w:t>
      </w:r>
      <w:r w:rsidR="00647BDB">
        <w:rPr>
          <w:rFonts w:ascii="Arial" w:hAnsi="Arial" w:cs="Arial"/>
          <w:sz w:val="24"/>
          <w:szCs w:val="24"/>
        </w:rPr>
        <w:t xml:space="preserve">(called) </w:t>
      </w:r>
      <w:r w:rsidR="005C720F">
        <w:rPr>
          <w:rFonts w:ascii="Arial" w:hAnsi="Arial" w:cs="Arial"/>
          <w:sz w:val="24"/>
          <w:szCs w:val="24"/>
        </w:rPr>
        <w:t>an alternative to revocation. B</w:t>
      </w:r>
      <w:r w:rsidRPr="002C352A">
        <w:rPr>
          <w:rFonts w:ascii="Arial" w:hAnsi="Arial" w:cs="Arial"/>
          <w:sz w:val="24"/>
          <w:szCs w:val="24"/>
        </w:rPr>
        <w:t>ut there’s no record of actual time in prison.”</w:t>
      </w:r>
    </w:p>
    <w:p w:rsidR="00C13197" w:rsidRPr="002C352A" w:rsidRDefault="00C80FEA" w:rsidP="00C13197">
      <w:pPr>
        <w:rPr>
          <w:rFonts w:ascii="Arial" w:hAnsi="Arial" w:cs="Arial"/>
          <w:b/>
          <w:sz w:val="24"/>
          <w:szCs w:val="24"/>
        </w:rPr>
      </w:pPr>
      <w:r>
        <w:rPr>
          <w:rFonts w:ascii="Arial" w:hAnsi="Arial" w:cs="Arial"/>
          <w:sz w:val="24"/>
          <w:szCs w:val="24"/>
        </w:rPr>
        <w:t>Former</w:t>
      </w:r>
      <w:r w:rsidRPr="00C80FEA">
        <w:rPr>
          <w:rFonts w:ascii="Arial" w:hAnsi="Arial" w:cs="Arial"/>
          <w:sz w:val="24"/>
          <w:szCs w:val="24"/>
        </w:rPr>
        <w:t xml:space="preserve"> Judicial Court Commissioner </w:t>
      </w:r>
      <w:r w:rsidR="00AE7909">
        <w:rPr>
          <w:rFonts w:ascii="Arial" w:hAnsi="Arial" w:cs="Arial"/>
          <w:sz w:val="24"/>
          <w:szCs w:val="24"/>
        </w:rPr>
        <w:t>(</w:t>
      </w:r>
      <w:r w:rsidRPr="00C80FEA">
        <w:rPr>
          <w:rFonts w:ascii="Arial" w:hAnsi="Arial" w:cs="Arial"/>
          <w:sz w:val="24"/>
          <w:szCs w:val="24"/>
        </w:rPr>
        <w:t>primarily Children’s Court</w:t>
      </w:r>
      <w:r w:rsidR="00AE7909">
        <w:rPr>
          <w:rFonts w:ascii="Arial" w:hAnsi="Arial" w:cs="Arial"/>
          <w:sz w:val="24"/>
          <w:szCs w:val="24"/>
        </w:rPr>
        <w:t>)</w:t>
      </w:r>
      <w:r w:rsidRPr="00C80FEA">
        <w:rPr>
          <w:rFonts w:ascii="Arial" w:hAnsi="Arial" w:cs="Arial"/>
          <w:sz w:val="24"/>
          <w:szCs w:val="24"/>
        </w:rPr>
        <w:t xml:space="preserve"> </w:t>
      </w:r>
      <w:r w:rsidR="00C13197">
        <w:rPr>
          <w:rFonts w:ascii="Arial" w:hAnsi="Arial" w:cs="Arial"/>
          <w:sz w:val="24"/>
          <w:szCs w:val="24"/>
        </w:rPr>
        <w:t xml:space="preserve">Lindsey </w:t>
      </w:r>
      <w:r w:rsidR="00C13197" w:rsidRPr="002C352A">
        <w:rPr>
          <w:rFonts w:ascii="Arial" w:hAnsi="Arial" w:cs="Arial"/>
          <w:sz w:val="24"/>
          <w:szCs w:val="24"/>
        </w:rPr>
        <w:t xml:space="preserve">Draper </w:t>
      </w:r>
      <w:r w:rsidR="00D67C5D">
        <w:rPr>
          <w:rFonts w:ascii="Arial" w:hAnsi="Arial" w:cs="Arial"/>
          <w:sz w:val="24"/>
          <w:szCs w:val="24"/>
        </w:rPr>
        <w:t>added that losing that time to un</w:t>
      </w:r>
      <w:r w:rsidR="00FB53D7">
        <w:rPr>
          <w:rFonts w:ascii="Arial" w:hAnsi="Arial" w:cs="Arial"/>
          <w:sz w:val="24"/>
          <w:szCs w:val="24"/>
        </w:rPr>
        <w:t>record</w:t>
      </w:r>
      <w:r w:rsidR="00D67C5D">
        <w:rPr>
          <w:rFonts w:ascii="Arial" w:hAnsi="Arial" w:cs="Arial"/>
          <w:sz w:val="24"/>
          <w:szCs w:val="24"/>
        </w:rPr>
        <w:t xml:space="preserve">ed incarceration at </w:t>
      </w:r>
      <w:r w:rsidR="003F5D1E">
        <w:rPr>
          <w:rFonts w:ascii="Arial" w:hAnsi="Arial" w:cs="Arial"/>
          <w:sz w:val="24"/>
          <w:szCs w:val="24"/>
        </w:rPr>
        <w:t>the secure detention center</w:t>
      </w:r>
      <w:r w:rsidR="00D67C5D">
        <w:rPr>
          <w:rFonts w:ascii="Arial" w:hAnsi="Arial" w:cs="Arial"/>
          <w:sz w:val="24"/>
          <w:szCs w:val="24"/>
        </w:rPr>
        <w:t xml:space="preserve"> </w:t>
      </w:r>
      <w:r w:rsidR="00FB53D7">
        <w:rPr>
          <w:rFonts w:ascii="Arial" w:hAnsi="Arial" w:cs="Arial"/>
          <w:sz w:val="24"/>
          <w:szCs w:val="24"/>
        </w:rPr>
        <w:t xml:space="preserve">can </w:t>
      </w:r>
      <w:r w:rsidR="00D67C5D">
        <w:rPr>
          <w:rFonts w:ascii="Arial" w:hAnsi="Arial" w:cs="Arial"/>
          <w:sz w:val="24"/>
          <w:szCs w:val="24"/>
        </w:rPr>
        <w:t>cost people t</w:t>
      </w:r>
      <w:r w:rsidR="00FB53D7">
        <w:rPr>
          <w:rFonts w:ascii="Arial" w:hAnsi="Arial" w:cs="Arial"/>
          <w:sz w:val="24"/>
          <w:szCs w:val="24"/>
        </w:rPr>
        <w:t xml:space="preserve">heir </w:t>
      </w:r>
      <w:r w:rsidR="00D67C5D">
        <w:rPr>
          <w:rFonts w:ascii="Arial" w:hAnsi="Arial" w:cs="Arial"/>
          <w:sz w:val="24"/>
          <w:szCs w:val="24"/>
        </w:rPr>
        <w:t>employment, home and family connections.  He said that</w:t>
      </w:r>
      <w:r w:rsidR="00E01263">
        <w:rPr>
          <w:rFonts w:ascii="Arial" w:hAnsi="Arial" w:cs="Arial"/>
          <w:sz w:val="24"/>
          <w:szCs w:val="24"/>
        </w:rPr>
        <w:t xml:space="preserve"> there are</w:t>
      </w:r>
      <w:r w:rsidR="00D67C5D">
        <w:rPr>
          <w:rFonts w:ascii="Arial" w:hAnsi="Arial" w:cs="Arial"/>
          <w:sz w:val="24"/>
          <w:szCs w:val="24"/>
        </w:rPr>
        <w:t xml:space="preserve"> community-based </w:t>
      </w:r>
      <w:r w:rsidR="00FB53D7">
        <w:rPr>
          <w:rFonts w:ascii="Arial" w:hAnsi="Arial" w:cs="Arial"/>
          <w:sz w:val="24"/>
          <w:szCs w:val="24"/>
        </w:rPr>
        <w:t xml:space="preserve">ATR </w:t>
      </w:r>
      <w:r w:rsidR="00D67C5D">
        <w:rPr>
          <w:rFonts w:ascii="Arial" w:hAnsi="Arial" w:cs="Arial"/>
          <w:sz w:val="24"/>
          <w:szCs w:val="24"/>
        </w:rPr>
        <w:t xml:space="preserve">programs </w:t>
      </w:r>
      <w:r w:rsidR="00E01263">
        <w:rPr>
          <w:rFonts w:ascii="Arial" w:hAnsi="Arial" w:cs="Arial"/>
          <w:sz w:val="24"/>
          <w:szCs w:val="24"/>
        </w:rPr>
        <w:t xml:space="preserve">that </w:t>
      </w:r>
      <w:r w:rsidR="00D67C5D">
        <w:rPr>
          <w:rFonts w:ascii="Arial" w:hAnsi="Arial" w:cs="Arial"/>
          <w:sz w:val="24"/>
          <w:szCs w:val="24"/>
        </w:rPr>
        <w:t>help people preserve their employment, home and family connections.  “</w:t>
      </w:r>
      <w:r w:rsidR="00C13197" w:rsidRPr="002C352A">
        <w:rPr>
          <w:rFonts w:ascii="Arial" w:hAnsi="Arial" w:cs="Arial"/>
          <w:sz w:val="24"/>
          <w:szCs w:val="24"/>
        </w:rPr>
        <w:t>That’s why</w:t>
      </w:r>
      <w:r w:rsidR="005C720F">
        <w:rPr>
          <w:rFonts w:ascii="Arial" w:hAnsi="Arial" w:cs="Arial"/>
          <w:sz w:val="24"/>
          <w:szCs w:val="24"/>
        </w:rPr>
        <w:t>,” he said,</w:t>
      </w:r>
      <w:r w:rsidR="00C13197" w:rsidRPr="002C352A">
        <w:rPr>
          <w:rFonts w:ascii="Arial" w:hAnsi="Arial" w:cs="Arial"/>
          <w:sz w:val="24"/>
          <w:szCs w:val="24"/>
        </w:rPr>
        <w:t xml:space="preserve"> </w:t>
      </w:r>
      <w:r w:rsidR="005C720F">
        <w:rPr>
          <w:rFonts w:ascii="Arial" w:hAnsi="Arial" w:cs="Arial"/>
          <w:sz w:val="24"/>
          <w:szCs w:val="24"/>
        </w:rPr>
        <w:t>“t</w:t>
      </w:r>
      <w:r w:rsidR="00C13197" w:rsidRPr="002C352A">
        <w:rPr>
          <w:rFonts w:ascii="Arial" w:hAnsi="Arial" w:cs="Arial"/>
          <w:sz w:val="24"/>
          <w:szCs w:val="24"/>
        </w:rPr>
        <w:t>he Commission on Reducing Racial Disparities in the Wisconsin Criminal Justice System and the Office of Justice Assistance kep</w:t>
      </w:r>
      <w:r w:rsidR="00225AD2">
        <w:rPr>
          <w:rFonts w:ascii="Arial" w:hAnsi="Arial" w:cs="Arial"/>
          <w:sz w:val="24"/>
          <w:szCs w:val="24"/>
        </w:rPr>
        <w:t>t</w:t>
      </w:r>
      <w:r w:rsidR="00C13197" w:rsidRPr="002C352A">
        <w:rPr>
          <w:rFonts w:ascii="Arial" w:hAnsi="Arial" w:cs="Arial"/>
          <w:sz w:val="24"/>
          <w:szCs w:val="24"/>
        </w:rPr>
        <w:t xml:space="preserve"> requesting the numbers of people</w:t>
      </w:r>
      <w:r w:rsidR="004B292C">
        <w:rPr>
          <w:rFonts w:ascii="Arial" w:hAnsi="Arial" w:cs="Arial"/>
          <w:sz w:val="24"/>
          <w:szCs w:val="24"/>
        </w:rPr>
        <w:t xml:space="preserve"> by race</w:t>
      </w:r>
      <w:r w:rsidR="00C13197" w:rsidRPr="002C352A">
        <w:rPr>
          <w:rFonts w:ascii="Arial" w:hAnsi="Arial" w:cs="Arial"/>
          <w:sz w:val="24"/>
          <w:szCs w:val="24"/>
        </w:rPr>
        <w:t xml:space="preserve"> being sent to which holding center for evaluation for either revocation or ATR.</w:t>
      </w:r>
      <w:r w:rsidR="00C13197">
        <w:rPr>
          <w:rFonts w:ascii="Arial" w:hAnsi="Arial" w:cs="Arial"/>
          <w:sz w:val="24"/>
          <w:szCs w:val="24"/>
        </w:rPr>
        <w:t>”</w:t>
      </w:r>
      <w:r w:rsidR="004521DD">
        <w:rPr>
          <w:rFonts w:ascii="Arial" w:hAnsi="Arial" w:cs="Arial"/>
          <w:sz w:val="24"/>
          <w:szCs w:val="24"/>
        </w:rPr>
        <w:t xml:space="preserve">  He said</w:t>
      </w:r>
      <w:r w:rsidR="00C13197">
        <w:rPr>
          <w:rFonts w:ascii="Arial" w:hAnsi="Arial" w:cs="Arial"/>
          <w:sz w:val="24"/>
          <w:szCs w:val="24"/>
        </w:rPr>
        <w:t xml:space="preserve"> </w:t>
      </w:r>
      <w:r w:rsidR="00C13197" w:rsidRPr="002C352A">
        <w:rPr>
          <w:rFonts w:ascii="Arial" w:hAnsi="Arial" w:cs="Arial"/>
          <w:sz w:val="24"/>
          <w:szCs w:val="24"/>
        </w:rPr>
        <w:t xml:space="preserve">that the DOC </w:t>
      </w:r>
      <w:r w:rsidR="00225AD2">
        <w:rPr>
          <w:rFonts w:ascii="Arial" w:hAnsi="Arial" w:cs="Arial"/>
          <w:sz w:val="24"/>
          <w:szCs w:val="24"/>
        </w:rPr>
        <w:t>didn’t include</w:t>
      </w:r>
      <w:r w:rsidR="00C13197" w:rsidRPr="002C352A">
        <w:rPr>
          <w:rFonts w:ascii="Arial" w:hAnsi="Arial" w:cs="Arial"/>
          <w:sz w:val="24"/>
          <w:szCs w:val="24"/>
        </w:rPr>
        <w:t xml:space="preserve"> “the people waiting at </w:t>
      </w:r>
      <w:r w:rsidR="003F5D1E">
        <w:rPr>
          <w:rFonts w:ascii="Arial" w:hAnsi="Arial" w:cs="Arial"/>
          <w:sz w:val="24"/>
          <w:szCs w:val="24"/>
        </w:rPr>
        <w:t>the secure detention facility</w:t>
      </w:r>
      <w:r w:rsidR="00C13197" w:rsidRPr="002C352A">
        <w:rPr>
          <w:rFonts w:ascii="Arial" w:hAnsi="Arial" w:cs="Arial"/>
          <w:sz w:val="24"/>
          <w:szCs w:val="24"/>
        </w:rPr>
        <w:t xml:space="preserve"> to </w:t>
      </w:r>
      <w:r w:rsidR="00FB53D7">
        <w:rPr>
          <w:rFonts w:ascii="Arial" w:hAnsi="Arial" w:cs="Arial"/>
          <w:sz w:val="24"/>
          <w:szCs w:val="24"/>
        </w:rPr>
        <w:t>be evaluated</w:t>
      </w:r>
      <w:r w:rsidR="00225AD2">
        <w:rPr>
          <w:rFonts w:ascii="Arial" w:hAnsi="Arial" w:cs="Arial"/>
          <w:sz w:val="24"/>
          <w:szCs w:val="24"/>
        </w:rPr>
        <w:t xml:space="preserve"> in the presentation made publicly to the community “a</w:t>
      </w:r>
      <w:r w:rsidR="005C720F">
        <w:rPr>
          <w:rFonts w:ascii="Arial" w:hAnsi="Arial" w:cs="Arial"/>
          <w:sz w:val="24"/>
          <w:szCs w:val="24"/>
        </w:rPr>
        <w:t xml:space="preserve">nd </w:t>
      </w:r>
      <w:r w:rsidR="003F5D1E">
        <w:rPr>
          <w:rFonts w:ascii="Arial" w:hAnsi="Arial" w:cs="Arial"/>
          <w:sz w:val="24"/>
          <w:szCs w:val="24"/>
        </w:rPr>
        <w:t>the secure detention facility</w:t>
      </w:r>
      <w:r w:rsidR="00C13197" w:rsidRPr="002C352A">
        <w:rPr>
          <w:rFonts w:ascii="Arial" w:hAnsi="Arial" w:cs="Arial"/>
          <w:sz w:val="24"/>
          <w:szCs w:val="24"/>
        </w:rPr>
        <w:t xml:space="preserve"> is the place where most cops put the ones they pull in </w:t>
      </w:r>
      <w:r w:rsidR="00C36396">
        <w:rPr>
          <w:rFonts w:ascii="Arial" w:hAnsi="Arial" w:cs="Arial"/>
          <w:sz w:val="24"/>
          <w:szCs w:val="24"/>
        </w:rPr>
        <w:t>for breaking a parole or probation rule</w:t>
      </w:r>
      <w:r w:rsidR="00C13197" w:rsidRPr="002C352A">
        <w:rPr>
          <w:rFonts w:ascii="Arial" w:hAnsi="Arial" w:cs="Arial"/>
          <w:sz w:val="24"/>
          <w:szCs w:val="24"/>
        </w:rPr>
        <w:t xml:space="preserve">. . . . It’s a holding center, </w:t>
      </w:r>
      <w:r w:rsidR="00C13197">
        <w:rPr>
          <w:rFonts w:ascii="Arial" w:hAnsi="Arial" w:cs="Arial"/>
          <w:sz w:val="24"/>
          <w:szCs w:val="24"/>
        </w:rPr>
        <w:t xml:space="preserve">not a prison, </w:t>
      </w:r>
      <w:r w:rsidR="00C13197" w:rsidRPr="002C352A">
        <w:rPr>
          <w:rFonts w:ascii="Arial" w:hAnsi="Arial" w:cs="Arial"/>
          <w:sz w:val="24"/>
          <w:szCs w:val="24"/>
        </w:rPr>
        <w:t xml:space="preserve">DOC claims.”  </w:t>
      </w:r>
    </w:p>
    <w:p w:rsidR="00E25716" w:rsidRPr="002C352A" w:rsidRDefault="00E25716" w:rsidP="00E25716">
      <w:pPr>
        <w:rPr>
          <w:rFonts w:ascii="Arial" w:hAnsi="Arial" w:cs="Arial"/>
          <w:sz w:val="24"/>
          <w:szCs w:val="24"/>
        </w:rPr>
      </w:pPr>
      <w:r w:rsidRPr="002C352A">
        <w:rPr>
          <w:rFonts w:ascii="Arial" w:hAnsi="Arial" w:cs="Arial"/>
          <w:sz w:val="24"/>
          <w:szCs w:val="24"/>
        </w:rPr>
        <w:t>Givens said, “Getting people into their community with employment (helps) the neighborhood become more viable; getting them involved in the entities in their community are going to make them successful and want to stay.</w:t>
      </w:r>
      <w:r w:rsidR="00E01263">
        <w:rPr>
          <w:rFonts w:ascii="Arial" w:hAnsi="Arial" w:cs="Arial"/>
          <w:sz w:val="24"/>
          <w:szCs w:val="24"/>
        </w:rPr>
        <w:t xml:space="preserve">  They can’t do that without positive transitional pre-release and post-release programs – especially if they were kept in solitary confinement too long</w:t>
      </w:r>
      <w:r w:rsidR="00692830">
        <w:rPr>
          <w:rFonts w:ascii="Arial" w:hAnsi="Arial" w:cs="Arial"/>
          <w:sz w:val="24"/>
          <w:szCs w:val="24"/>
        </w:rPr>
        <w:t xml:space="preserve">, or addiction and/or other mental health problems preceded their </w:t>
      </w:r>
      <w:r w:rsidR="00AE7909">
        <w:rPr>
          <w:rFonts w:ascii="Arial" w:hAnsi="Arial" w:cs="Arial"/>
          <w:sz w:val="24"/>
          <w:szCs w:val="24"/>
        </w:rPr>
        <w:t>initial</w:t>
      </w:r>
      <w:r w:rsidR="00692830">
        <w:rPr>
          <w:rFonts w:ascii="Arial" w:hAnsi="Arial" w:cs="Arial"/>
          <w:sz w:val="24"/>
          <w:szCs w:val="24"/>
        </w:rPr>
        <w:t xml:space="preserve"> incarceration</w:t>
      </w:r>
      <w:r w:rsidR="00E01263">
        <w:rPr>
          <w:rFonts w:ascii="Arial" w:hAnsi="Arial" w:cs="Arial"/>
          <w:sz w:val="24"/>
          <w:szCs w:val="24"/>
        </w:rPr>
        <w:t>.</w:t>
      </w:r>
      <w:r w:rsidRPr="002C352A">
        <w:rPr>
          <w:rFonts w:ascii="Arial" w:hAnsi="Arial" w:cs="Arial"/>
          <w:sz w:val="24"/>
          <w:szCs w:val="24"/>
        </w:rPr>
        <w:t xml:space="preserve">“ </w:t>
      </w:r>
    </w:p>
    <w:p w:rsidR="00EC4997" w:rsidRPr="002C352A" w:rsidRDefault="00E01263" w:rsidP="00EC4997">
      <w:pPr>
        <w:rPr>
          <w:rFonts w:ascii="Arial" w:hAnsi="Arial" w:cs="Arial"/>
          <w:sz w:val="24"/>
          <w:szCs w:val="24"/>
        </w:rPr>
      </w:pPr>
      <w:r>
        <w:rPr>
          <w:rFonts w:ascii="Arial" w:hAnsi="Arial" w:cs="Arial"/>
          <w:sz w:val="24"/>
          <w:szCs w:val="24"/>
        </w:rPr>
        <w:t xml:space="preserve">Yes, </w:t>
      </w:r>
      <w:proofErr w:type="spellStart"/>
      <w:r w:rsidR="00E25716">
        <w:rPr>
          <w:rFonts w:ascii="Arial" w:hAnsi="Arial" w:cs="Arial"/>
          <w:sz w:val="24"/>
          <w:szCs w:val="24"/>
        </w:rPr>
        <w:t>Ellwanger</w:t>
      </w:r>
      <w:proofErr w:type="spellEnd"/>
      <w:r>
        <w:rPr>
          <w:rFonts w:ascii="Arial" w:hAnsi="Arial" w:cs="Arial"/>
          <w:sz w:val="24"/>
          <w:szCs w:val="24"/>
        </w:rPr>
        <w:t xml:space="preserve"> said, and</w:t>
      </w:r>
      <w:r w:rsidR="00E25716">
        <w:rPr>
          <w:rFonts w:ascii="Arial" w:hAnsi="Arial" w:cs="Arial"/>
          <w:sz w:val="24"/>
          <w:szCs w:val="24"/>
        </w:rPr>
        <w:t xml:space="preserve"> </w:t>
      </w:r>
      <w:r w:rsidR="00C36396">
        <w:rPr>
          <w:rFonts w:ascii="Arial" w:hAnsi="Arial" w:cs="Arial"/>
          <w:sz w:val="24"/>
          <w:szCs w:val="24"/>
        </w:rPr>
        <w:t>recounted</w:t>
      </w:r>
      <w:r w:rsidR="00E25716" w:rsidRPr="002C352A">
        <w:rPr>
          <w:rFonts w:ascii="Arial" w:hAnsi="Arial" w:cs="Arial"/>
          <w:sz w:val="24"/>
          <w:szCs w:val="24"/>
        </w:rPr>
        <w:t xml:space="preserve"> his recent meeting with an inmate</w:t>
      </w:r>
      <w:r w:rsidR="00E25716">
        <w:rPr>
          <w:rFonts w:ascii="Arial" w:hAnsi="Arial" w:cs="Arial"/>
          <w:sz w:val="24"/>
          <w:szCs w:val="24"/>
        </w:rPr>
        <w:t xml:space="preserve"> at Waupun,</w:t>
      </w:r>
      <w:r w:rsidR="00E25716" w:rsidRPr="002C352A">
        <w:rPr>
          <w:rFonts w:ascii="Arial" w:hAnsi="Arial" w:cs="Arial"/>
          <w:sz w:val="24"/>
          <w:szCs w:val="24"/>
        </w:rPr>
        <w:t xml:space="preserve"> </w:t>
      </w:r>
      <w:r w:rsidR="00692830">
        <w:rPr>
          <w:rFonts w:ascii="Arial" w:hAnsi="Arial" w:cs="Arial"/>
          <w:sz w:val="24"/>
          <w:szCs w:val="24"/>
        </w:rPr>
        <w:t>who said</w:t>
      </w:r>
      <w:r w:rsidR="00E25716" w:rsidRPr="002C352A">
        <w:rPr>
          <w:rFonts w:ascii="Arial" w:hAnsi="Arial" w:cs="Arial"/>
          <w:sz w:val="24"/>
          <w:szCs w:val="24"/>
        </w:rPr>
        <w:t xml:space="preserve"> that a man “had just been sent to </w:t>
      </w:r>
      <w:hyperlink r:id="rId20" w:anchor="more-14679" w:history="1">
        <w:r w:rsidR="00E25716" w:rsidRPr="00A0009C">
          <w:rPr>
            <w:rStyle w:val="Hyperlink"/>
            <w:rFonts w:ascii="Arial" w:hAnsi="Arial" w:cs="Arial"/>
            <w:sz w:val="24"/>
            <w:szCs w:val="24"/>
          </w:rPr>
          <w:t>90 days of solitary confinement</w:t>
        </w:r>
      </w:hyperlink>
      <w:r w:rsidR="00E25716" w:rsidRPr="002C352A">
        <w:rPr>
          <w:rFonts w:ascii="Arial" w:hAnsi="Arial" w:cs="Arial"/>
          <w:sz w:val="24"/>
          <w:szCs w:val="24"/>
        </w:rPr>
        <w:t xml:space="preserve"> for ‘some little infraction of a rule</w:t>
      </w:r>
      <w:r w:rsidR="004521DD">
        <w:rPr>
          <w:rFonts w:ascii="Arial" w:hAnsi="Arial" w:cs="Arial"/>
          <w:sz w:val="24"/>
          <w:szCs w:val="24"/>
        </w:rPr>
        <w:t xml:space="preserve">’; </w:t>
      </w:r>
      <w:r w:rsidR="00E25716" w:rsidRPr="002C352A">
        <w:rPr>
          <w:rFonts w:ascii="Arial" w:hAnsi="Arial" w:cs="Arial"/>
          <w:sz w:val="24"/>
          <w:szCs w:val="24"/>
        </w:rPr>
        <w:t xml:space="preserve">a lot of times, it’s </w:t>
      </w:r>
      <w:r w:rsidR="004521DD">
        <w:rPr>
          <w:rFonts w:ascii="Arial" w:hAnsi="Arial" w:cs="Arial"/>
          <w:sz w:val="24"/>
          <w:szCs w:val="24"/>
        </w:rPr>
        <w:t>for ‘</w:t>
      </w:r>
      <w:r w:rsidR="00E25716" w:rsidRPr="002C352A">
        <w:rPr>
          <w:rFonts w:ascii="Arial" w:hAnsi="Arial" w:cs="Arial"/>
          <w:sz w:val="24"/>
          <w:szCs w:val="24"/>
        </w:rPr>
        <w:t>trumped up</w:t>
      </w:r>
      <w:r w:rsidR="004521DD">
        <w:rPr>
          <w:rFonts w:ascii="Arial" w:hAnsi="Arial" w:cs="Arial"/>
          <w:sz w:val="24"/>
          <w:szCs w:val="24"/>
        </w:rPr>
        <w:t xml:space="preserve"> reasons</w:t>
      </w:r>
      <w:r w:rsidR="00E25716" w:rsidRPr="002C352A">
        <w:rPr>
          <w:rFonts w:ascii="Arial" w:hAnsi="Arial" w:cs="Arial"/>
          <w:sz w:val="24"/>
          <w:szCs w:val="24"/>
        </w:rPr>
        <w:t>,</w:t>
      </w:r>
      <w:r w:rsidR="00EC4997">
        <w:rPr>
          <w:rFonts w:ascii="Arial" w:hAnsi="Arial" w:cs="Arial"/>
          <w:sz w:val="24"/>
          <w:szCs w:val="24"/>
        </w:rPr>
        <w:t>’</w:t>
      </w:r>
      <w:r w:rsidR="00E25716" w:rsidRPr="002C352A">
        <w:rPr>
          <w:rFonts w:ascii="Arial" w:hAnsi="Arial" w:cs="Arial"/>
          <w:sz w:val="24"/>
          <w:szCs w:val="24"/>
        </w:rPr>
        <w:t xml:space="preserve"> or a guard thinks an inmate was ‘snippy’ to him.’”  </w:t>
      </w:r>
      <w:proofErr w:type="spellStart"/>
      <w:r w:rsidR="004521DD">
        <w:rPr>
          <w:rFonts w:ascii="Arial" w:hAnsi="Arial" w:cs="Arial"/>
          <w:sz w:val="24"/>
          <w:szCs w:val="24"/>
        </w:rPr>
        <w:t>Ellwanger</w:t>
      </w:r>
      <w:proofErr w:type="spellEnd"/>
      <w:r w:rsidR="004521DD">
        <w:rPr>
          <w:rFonts w:ascii="Arial" w:hAnsi="Arial" w:cs="Arial"/>
          <w:sz w:val="24"/>
          <w:szCs w:val="24"/>
        </w:rPr>
        <w:t xml:space="preserve"> </w:t>
      </w:r>
      <w:r w:rsidR="00E25716">
        <w:rPr>
          <w:rFonts w:ascii="Arial" w:hAnsi="Arial" w:cs="Arial"/>
          <w:sz w:val="24"/>
          <w:szCs w:val="24"/>
        </w:rPr>
        <w:t xml:space="preserve">reminded us that the </w:t>
      </w:r>
      <w:hyperlink r:id="rId21" w:history="1">
        <w:r w:rsidR="00EC4997" w:rsidRPr="002C352A">
          <w:rPr>
            <w:rStyle w:val="Hyperlink"/>
            <w:rFonts w:ascii="Arial" w:hAnsi="Arial" w:cs="Arial"/>
            <w:sz w:val="24"/>
            <w:szCs w:val="24"/>
          </w:rPr>
          <w:t>United Nations ruled</w:t>
        </w:r>
      </w:hyperlink>
      <w:r w:rsidR="00EC4997" w:rsidRPr="002C352A">
        <w:rPr>
          <w:rFonts w:ascii="Arial" w:hAnsi="Arial" w:cs="Arial"/>
          <w:sz w:val="24"/>
          <w:szCs w:val="24"/>
        </w:rPr>
        <w:t xml:space="preserve"> that solitary confinement longer than 15 days is torture, which Wisconsin DOC </w:t>
      </w:r>
      <w:r w:rsidR="00EC4997">
        <w:rPr>
          <w:rFonts w:ascii="Arial" w:hAnsi="Arial" w:cs="Arial"/>
          <w:sz w:val="24"/>
          <w:szCs w:val="24"/>
        </w:rPr>
        <w:t xml:space="preserve">visibly </w:t>
      </w:r>
      <w:r w:rsidR="00EC4997" w:rsidRPr="002C352A">
        <w:rPr>
          <w:rFonts w:ascii="Arial" w:hAnsi="Arial" w:cs="Arial"/>
          <w:sz w:val="24"/>
          <w:szCs w:val="24"/>
        </w:rPr>
        <w:t>violates.</w:t>
      </w:r>
      <w:r w:rsidR="004521DD">
        <w:rPr>
          <w:rFonts w:ascii="Arial" w:hAnsi="Arial" w:cs="Arial"/>
          <w:sz w:val="24"/>
          <w:szCs w:val="24"/>
        </w:rPr>
        <w:t xml:space="preserve">  </w:t>
      </w:r>
    </w:p>
    <w:p w:rsidR="00BD1F59" w:rsidRPr="002C352A" w:rsidRDefault="00B64886" w:rsidP="00BD1F59">
      <w:pPr>
        <w:rPr>
          <w:rFonts w:ascii="Arial" w:hAnsi="Arial" w:cs="Arial"/>
          <w:sz w:val="24"/>
          <w:szCs w:val="24"/>
        </w:rPr>
      </w:pPr>
      <w:r w:rsidRPr="002C352A">
        <w:rPr>
          <w:rFonts w:ascii="Arial" w:hAnsi="Arial" w:cs="Arial"/>
          <w:sz w:val="24"/>
          <w:szCs w:val="24"/>
        </w:rPr>
        <w:t>M</w:t>
      </w:r>
      <w:r w:rsidR="00D81FD6" w:rsidRPr="002C352A">
        <w:rPr>
          <w:rFonts w:ascii="Arial" w:hAnsi="Arial" w:cs="Arial"/>
          <w:sz w:val="24"/>
          <w:szCs w:val="24"/>
        </w:rPr>
        <w:t xml:space="preserve">cNeely </w:t>
      </w:r>
      <w:r w:rsidR="00E25716">
        <w:rPr>
          <w:rFonts w:ascii="Arial" w:hAnsi="Arial" w:cs="Arial"/>
          <w:sz w:val="24"/>
          <w:szCs w:val="24"/>
        </w:rPr>
        <w:t>said that,</w:t>
      </w:r>
      <w:r w:rsidR="00D81FD6" w:rsidRPr="002C352A">
        <w:rPr>
          <w:rFonts w:ascii="Arial" w:hAnsi="Arial" w:cs="Arial"/>
          <w:sz w:val="24"/>
          <w:szCs w:val="24"/>
        </w:rPr>
        <w:t xml:space="preserve"> despite </w:t>
      </w:r>
      <w:r w:rsidR="00BD1F59" w:rsidRPr="002C352A">
        <w:rPr>
          <w:rFonts w:ascii="Arial" w:hAnsi="Arial" w:cs="Arial"/>
          <w:sz w:val="24"/>
          <w:szCs w:val="24"/>
        </w:rPr>
        <w:t xml:space="preserve">the pursuit of </w:t>
      </w:r>
      <w:r w:rsidR="00DC4234" w:rsidRPr="002C352A">
        <w:rPr>
          <w:rFonts w:ascii="Arial" w:hAnsi="Arial" w:cs="Arial"/>
          <w:sz w:val="24"/>
          <w:szCs w:val="24"/>
        </w:rPr>
        <w:t xml:space="preserve">a complete set of </w:t>
      </w:r>
      <w:r w:rsidR="00BD1F59" w:rsidRPr="002C352A">
        <w:rPr>
          <w:rFonts w:ascii="Arial" w:hAnsi="Arial" w:cs="Arial"/>
          <w:sz w:val="24"/>
          <w:szCs w:val="24"/>
        </w:rPr>
        <w:t>prison stats</w:t>
      </w:r>
      <w:r w:rsidR="00D81FD6" w:rsidRPr="002C352A">
        <w:rPr>
          <w:rFonts w:ascii="Arial" w:hAnsi="Arial" w:cs="Arial"/>
          <w:sz w:val="24"/>
          <w:szCs w:val="24"/>
        </w:rPr>
        <w:t xml:space="preserve"> by the</w:t>
      </w:r>
      <w:r w:rsidR="00BD1F59" w:rsidRPr="002C352A">
        <w:rPr>
          <w:rFonts w:ascii="Arial" w:hAnsi="Arial" w:cs="Arial"/>
          <w:sz w:val="24"/>
          <w:szCs w:val="24"/>
        </w:rPr>
        <w:t xml:space="preserve"> Commission on Reducing Racial Disparities, the</w:t>
      </w:r>
      <w:r w:rsidR="00C45974" w:rsidRPr="002C352A">
        <w:rPr>
          <w:rFonts w:ascii="Arial" w:hAnsi="Arial" w:cs="Arial"/>
          <w:sz w:val="24"/>
          <w:szCs w:val="24"/>
        </w:rPr>
        <w:t xml:space="preserve"> WI</w:t>
      </w:r>
      <w:r w:rsidR="00BD1F59" w:rsidRPr="002C352A">
        <w:rPr>
          <w:rFonts w:ascii="Arial" w:hAnsi="Arial" w:cs="Arial"/>
          <w:sz w:val="24"/>
          <w:szCs w:val="24"/>
        </w:rPr>
        <w:t xml:space="preserve"> Office of Justice Assistance, MICAH</w:t>
      </w:r>
      <w:r w:rsidR="0008170B" w:rsidRPr="002C352A">
        <w:rPr>
          <w:rFonts w:ascii="Arial" w:hAnsi="Arial" w:cs="Arial"/>
          <w:sz w:val="24"/>
          <w:szCs w:val="24"/>
        </w:rPr>
        <w:t>/</w:t>
      </w:r>
      <w:r w:rsidR="00BD1F59" w:rsidRPr="002C352A">
        <w:rPr>
          <w:rFonts w:ascii="Arial" w:hAnsi="Arial" w:cs="Arial"/>
          <w:sz w:val="24"/>
          <w:szCs w:val="24"/>
        </w:rPr>
        <w:t xml:space="preserve">Wisdom, and </w:t>
      </w:r>
      <w:r w:rsidR="003F5D1E">
        <w:rPr>
          <w:rFonts w:ascii="Arial" w:hAnsi="Arial" w:cs="Arial"/>
          <w:sz w:val="24"/>
          <w:szCs w:val="24"/>
        </w:rPr>
        <w:t>the advisory board</w:t>
      </w:r>
      <w:r w:rsidR="00E01263">
        <w:rPr>
          <w:rFonts w:ascii="Arial" w:hAnsi="Arial" w:cs="Arial"/>
          <w:sz w:val="24"/>
          <w:szCs w:val="24"/>
        </w:rPr>
        <w:t>, the</w:t>
      </w:r>
      <w:r w:rsidR="00D81FD6" w:rsidRPr="002C352A">
        <w:rPr>
          <w:rFonts w:ascii="Arial" w:hAnsi="Arial" w:cs="Arial"/>
          <w:sz w:val="24"/>
          <w:szCs w:val="24"/>
        </w:rPr>
        <w:t xml:space="preserve"> information remains hidden behind DOC doors</w:t>
      </w:r>
      <w:r w:rsidR="00C45974" w:rsidRPr="002C352A">
        <w:rPr>
          <w:rFonts w:ascii="Arial" w:hAnsi="Arial" w:cs="Arial"/>
          <w:sz w:val="24"/>
          <w:szCs w:val="24"/>
        </w:rPr>
        <w:t>, which also violates</w:t>
      </w:r>
      <w:r w:rsidR="00BD1F59" w:rsidRPr="002C352A">
        <w:rPr>
          <w:rFonts w:ascii="Arial" w:hAnsi="Arial" w:cs="Arial"/>
          <w:sz w:val="24"/>
          <w:szCs w:val="24"/>
        </w:rPr>
        <w:t xml:space="preserve"> Executive Order 251</w:t>
      </w:r>
      <w:r w:rsidR="006B63D5" w:rsidRPr="002C352A">
        <w:rPr>
          <w:rFonts w:ascii="Arial" w:hAnsi="Arial" w:cs="Arial"/>
          <w:sz w:val="24"/>
          <w:szCs w:val="24"/>
        </w:rPr>
        <w:t xml:space="preserve">.  </w:t>
      </w:r>
      <w:r w:rsidR="009C3A3C" w:rsidRPr="002C352A">
        <w:rPr>
          <w:rFonts w:ascii="Arial" w:hAnsi="Arial" w:cs="Arial"/>
          <w:sz w:val="24"/>
          <w:szCs w:val="24"/>
        </w:rPr>
        <w:t>“</w:t>
      </w:r>
      <w:r w:rsidR="006B63D5" w:rsidRPr="002C352A">
        <w:rPr>
          <w:rFonts w:ascii="Arial" w:hAnsi="Arial" w:cs="Arial"/>
          <w:sz w:val="24"/>
          <w:szCs w:val="24"/>
        </w:rPr>
        <w:t>That order</w:t>
      </w:r>
      <w:r w:rsidR="00BD1F59" w:rsidRPr="002C352A">
        <w:rPr>
          <w:rFonts w:ascii="Arial" w:hAnsi="Arial" w:cs="Arial"/>
          <w:sz w:val="24"/>
          <w:szCs w:val="24"/>
        </w:rPr>
        <w:t xml:space="preserve"> directs DOC to provide this information</w:t>
      </w:r>
      <w:r w:rsidR="009C3A3C" w:rsidRPr="002C352A">
        <w:rPr>
          <w:rFonts w:ascii="Arial" w:hAnsi="Arial" w:cs="Arial"/>
          <w:sz w:val="24"/>
          <w:szCs w:val="24"/>
        </w:rPr>
        <w:t xml:space="preserve">,” he said. </w:t>
      </w:r>
      <w:r w:rsidR="00EE2E88" w:rsidRPr="002C352A">
        <w:rPr>
          <w:rFonts w:ascii="Arial" w:hAnsi="Arial" w:cs="Arial"/>
          <w:sz w:val="24"/>
          <w:szCs w:val="24"/>
        </w:rPr>
        <w:t xml:space="preserve"> </w:t>
      </w:r>
      <w:r w:rsidR="009C3A3C" w:rsidRPr="002C352A">
        <w:rPr>
          <w:rFonts w:ascii="Arial" w:hAnsi="Arial" w:cs="Arial"/>
          <w:sz w:val="24"/>
          <w:szCs w:val="24"/>
        </w:rPr>
        <w:t>“</w:t>
      </w:r>
      <w:r w:rsidR="00D3296A" w:rsidRPr="002C352A">
        <w:rPr>
          <w:rFonts w:ascii="Arial" w:hAnsi="Arial" w:cs="Arial"/>
          <w:sz w:val="24"/>
          <w:szCs w:val="24"/>
        </w:rPr>
        <w:t>When questioned, a</w:t>
      </w:r>
      <w:r w:rsidR="00EE2E88" w:rsidRPr="002C352A">
        <w:rPr>
          <w:rFonts w:ascii="Arial" w:hAnsi="Arial" w:cs="Arial"/>
          <w:sz w:val="24"/>
          <w:szCs w:val="24"/>
        </w:rPr>
        <w:t xml:space="preserve"> </w:t>
      </w:r>
      <w:r w:rsidR="00BD1F59" w:rsidRPr="002C352A">
        <w:rPr>
          <w:rFonts w:ascii="Arial" w:hAnsi="Arial" w:cs="Arial"/>
          <w:sz w:val="24"/>
          <w:szCs w:val="24"/>
        </w:rPr>
        <w:t>DOC representative said</w:t>
      </w:r>
      <w:r w:rsidR="00D81FD6" w:rsidRPr="002C352A">
        <w:rPr>
          <w:rFonts w:ascii="Arial" w:hAnsi="Arial" w:cs="Arial"/>
          <w:sz w:val="24"/>
          <w:szCs w:val="24"/>
        </w:rPr>
        <w:t xml:space="preserve"> s</w:t>
      </w:r>
      <w:r w:rsidR="00BD1F59" w:rsidRPr="002C352A">
        <w:rPr>
          <w:rFonts w:ascii="Arial" w:hAnsi="Arial" w:cs="Arial"/>
          <w:sz w:val="24"/>
          <w:szCs w:val="24"/>
        </w:rPr>
        <w:t xml:space="preserve">omething to the </w:t>
      </w:r>
      <w:r w:rsidR="00BD1F59" w:rsidRPr="002C352A">
        <w:rPr>
          <w:rFonts w:ascii="Arial" w:hAnsi="Arial" w:cs="Arial"/>
          <w:sz w:val="24"/>
          <w:szCs w:val="24"/>
        </w:rPr>
        <w:lastRenderedPageBreak/>
        <w:t xml:space="preserve">effect that </w:t>
      </w:r>
      <w:r w:rsidR="00C45974" w:rsidRPr="002C352A">
        <w:rPr>
          <w:rFonts w:ascii="Arial" w:hAnsi="Arial" w:cs="Arial"/>
          <w:sz w:val="24"/>
          <w:szCs w:val="24"/>
        </w:rPr>
        <w:t>‘</w:t>
      </w:r>
      <w:r w:rsidR="00BD1F59" w:rsidRPr="002C352A">
        <w:rPr>
          <w:rFonts w:ascii="Arial" w:hAnsi="Arial" w:cs="Arial"/>
          <w:sz w:val="24"/>
          <w:szCs w:val="24"/>
        </w:rPr>
        <w:t>Executive Order 251</w:t>
      </w:r>
      <w:r w:rsidR="009C3A3C" w:rsidRPr="002C352A">
        <w:rPr>
          <w:rFonts w:ascii="Arial" w:hAnsi="Arial" w:cs="Arial"/>
          <w:sz w:val="24"/>
          <w:szCs w:val="24"/>
        </w:rPr>
        <w:t xml:space="preserve"> was under a different governor</w:t>
      </w:r>
      <w:r w:rsidR="00C45974" w:rsidRPr="002C352A">
        <w:rPr>
          <w:rFonts w:ascii="Arial" w:hAnsi="Arial" w:cs="Arial"/>
          <w:sz w:val="24"/>
          <w:szCs w:val="24"/>
        </w:rPr>
        <w:t>’</w:t>
      </w:r>
      <w:r w:rsidR="009C3A3C" w:rsidRPr="002C352A">
        <w:rPr>
          <w:rFonts w:ascii="Arial" w:hAnsi="Arial" w:cs="Arial"/>
          <w:sz w:val="24"/>
          <w:szCs w:val="24"/>
        </w:rPr>
        <w:t xml:space="preserve"> -- b</w:t>
      </w:r>
      <w:r w:rsidR="00BD1F59" w:rsidRPr="002C352A">
        <w:rPr>
          <w:rFonts w:ascii="Arial" w:hAnsi="Arial" w:cs="Arial"/>
          <w:sz w:val="24"/>
          <w:szCs w:val="24"/>
        </w:rPr>
        <w:t xml:space="preserve">ut unless it was </w:t>
      </w:r>
      <w:r w:rsidR="00C45974" w:rsidRPr="002C352A">
        <w:rPr>
          <w:rFonts w:ascii="Arial" w:hAnsi="Arial" w:cs="Arial"/>
          <w:sz w:val="24"/>
          <w:szCs w:val="24"/>
        </w:rPr>
        <w:t xml:space="preserve">officially </w:t>
      </w:r>
      <w:r w:rsidR="00BD1F59" w:rsidRPr="002C352A">
        <w:rPr>
          <w:rFonts w:ascii="Arial" w:hAnsi="Arial" w:cs="Arial"/>
          <w:sz w:val="24"/>
          <w:szCs w:val="24"/>
        </w:rPr>
        <w:t>abolished, it should still be in effect.”</w:t>
      </w:r>
    </w:p>
    <w:p w:rsidR="00BD1F59" w:rsidRPr="002C352A" w:rsidRDefault="008D1A05" w:rsidP="00BD1F59">
      <w:pPr>
        <w:rPr>
          <w:rFonts w:ascii="Arial" w:hAnsi="Arial" w:cs="Arial"/>
          <w:sz w:val="24"/>
          <w:szCs w:val="24"/>
        </w:rPr>
      </w:pPr>
      <w:r w:rsidRPr="002C352A">
        <w:rPr>
          <w:rFonts w:ascii="Arial" w:hAnsi="Arial" w:cs="Arial"/>
          <w:sz w:val="24"/>
          <w:szCs w:val="24"/>
        </w:rPr>
        <w:t>When</w:t>
      </w:r>
      <w:r w:rsidR="0064643C" w:rsidRPr="002C352A">
        <w:rPr>
          <w:rFonts w:ascii="Arial" w:hAnsi="Arial" w:cs="Arial"/>
          <w:sz w:val="24"/>
          <w:szCs w:val="24"/>
        </w:rPr>
        <w:t xml:space="preserve"> </w:t>
      </w:r>
      <w:r w:rsidR="00BD1F59" w:rsidRPr="002C352A">
        <w:rPr>
          <w:rFonts w:ascii="Arial" w:hAnsi="Arial" w:cs="Arial"/>
          <w:sz w:val="24"/>
          <w:szCs w:val="24"/>
        </w:rPr>
        <w:t xml:space="preserve">asked about legal recourse, McNeely said that the Freedom of Information Act </w:t>
      </w:r>
      <w:r w:rsidR="0064643C" w:rsidRPr="002C352A">
        <w:rPr>
          <w:rFonts w:ascii="Arial" w:hAnsi="Arial" w:cs="Arial"/>
          <w:sz w:val="24"/>
          <w:szCs w:val="24"/>
        </w:rPr>
        <w:t xml:space="preserve">(FOIA) </w:t>
      </w:r>
      <w:r w:rsidR="00EE2E88" w:rsidRPr="002C352A">
        <w:rPr>
          <w:rFonts w:ascii="Arial" w:hAnsi="Arial" w:cs="Arial"/>
          <w:sz w:val="24"/>
          <w:szCs w:val="24"/>
        </w:rPr>
        <w:t xml:space="preserve">requires the specific titles </w:t>
      </w:r>
      <w:r w:rsidR="00BD1F59" w:rsidRPr="002C352A">
        <w:rPr>
          <w:rFonts w:ascii="Arial" w:hAnsi="Arial" w:cs="Arial"/>
          <w:sz w:val="24"/>
          <w:szCs w:val="24"/>
        </w:rPr>
        <w:t>o</w:t>
      </w:r>
      <w:r w:rsidR="00EE2E88" w:rsidRPr="002C352A">
        <w:rPr>
          <w:rFonts w:ascii="Arial" w:hAnsi="Arial" w:cs="Arial"/>
          <w:sz w:val="24"/>
          <w:szCs w:val="24"/>
        </w:rPr>
        <w:t>f</w:t>
      </w:r>
      <w:r w:rsidR="00BD1F59" w:rsidRPr="002C352A">
        <w:rPr>
          <w:rFonts w:ascii="Arial" w:hAnsi="Arial" w:cs="Arial"/>
          <w:sz w:val="24"/>
          <w:szCs w:val="24"/>
        </w:rPr>
        <w:t xml:space="preserve"> </w:t>
      </w:r>
      <w:r w:rsidR="001B0AF0">
        <w:rPr>
          <w:rFonts w:ascii="Arial" w:hAnsi="Arial" w:cs="Arial"/>
          <w:sz w:val="24"/>
          <w:szCs w:val="24"/>
        </w:rPr>
        <w:t xml:space="preserve">the </w:t>
      </w:r>
      <w:r w:rsidR="00BD1F59" w:rsidRPr="002C352A">
        <w:rPr>
          <w:rFonts w:ascii="Arial" w:hAnsi="Arial" w:cs="Arial"/>
          <w:sz w:val="24"/>
          <w:szCs w:val="24"/>
        </w:rPr>
        <w:t xml:space="preserve">documents </w:t>
      </w:r>
      <w:r w:rsidR="001B0AF0">
        <w:rPr>
          <w:rFonts w:ascii="Arial" w:hAnsi="Arial" w:cs="Arial"/>
          <w:sz w:val="24"/>
          <w:szCs w:val="24"/>
        </w:rPr>
        <w:t>that are being requested</w:t>
      </w:r>
      <w:r w:rsidR="00BD1F59" w:rsidRPr="002C352A">
        <w:rPr>
          <w:rFonts w:ascii="Arial" w:hAnsi="Arial" w:cs="Arial"/>
          <w:sz w:val="24"/>
          <w:szCs w:val="24"/>
        </w:rPr>
        <w:t xml:space="preserve"> but </w:t>
      </w:r>
      <w:r w:rsidR="001B0AF0">
        <w:rPr>
          <w:rFonts w:ascii="Arial" w:hAnsi="Arial" w:cs="Arial"/>
          <w:sz w:val="24"/>
          <w:szCs w:val="24"/>
        </w:rPr>
        <w:t>it appears that DOC keeps the data in un-titled documents</w:t>
      </w:r>
      <w:r w:rsidR="00BD1F59" w:rsidRPr="002C352A">
        <w:rPr>
          <w:rFonts w:ascii="Arial" w:hAnsi="Arial" w:cs="Arial"/>
          <w:sz w:val="24"/>
          <w:szCs w:val="24"/>
        </w:rPr>
        <w:t xml:space="preserve">.  </w:t>
      </w:r>
      <w:r w:rsidR="006B63D5" w:rsidRPr="002C352A">
        <w:rPr>
          <w:rFonts w:ascii="Arial" w:hAnsi="Arial" w:cs="Arial"/>
          <w:sz w:val="24"/>
          <w:szCs w:val="24"/>
        </w:rPr>
        <w:t>McNeely</w:t>
      </w:r>
      <w:r w:rsidR="00BD1F59" w:rsidRPr="002C352A">
        <w:rPr>
          <w:rFonts w:ascii="Arial" w:hAnsi="Arial" w:cs="Arial"/>
          <w:sz w:val="24"/>
          <w:szCs w:val="24"/>
        </w:rPr>
        <w:t xml:space="preserve"> said that the stats they seek are </w:t>
      </w:r>
      <w:r w:rsidR="001B0AF0">
        <w:rPr>
          <w:rFonts w:ascii="Arial" w:hAnsi="Arial" w:cs="Arial"/>
          <w:sz w:val="24"/>
          <w:szCs w:val="24"/>
        </w:rPr>
        <w:t>available because</w:t>
      </w:r>
      <w:r w:rsidR="00BD1F59" w:rsidRPr="002C352A">
        <w:rPr>
          <w:rFonts w:ascii="Arial" w:hAnsi="Arial" w:cs="Arial"/>
          <w:sz w:val="24"/>
          <w:szCs w:val="24"/>
        </w:rPr>
        <w:t xml:space="preserve"> DOC k</w:t>
      </w:r>
      <w:r w:rsidR="006B63D5" w:rsidRPr="002C352A">
        <w:rPr>
          <w:rFonts w:ascii="Arial" w:hAnsi="Arial" w:cs="Arial"/>
          <w:sz w:val="24"/>
          <w:szCs w:val="24"/>
        </w:rPr>
        <w:t>eeps a file on every prisoner.</w:t>
      </w:r>
      <w:r w:rsidR="00AF450C" w:rsidRPr="002C352A">
        <w:rPr>
          <w:rFonts w:ascii="Arial" w:hAnsi="Arial" w:cs="Arial"/>
          <w:sz w:val="24"/>
          <w:szCs w:val="24"/>
        </w:rPr>
        <w:t xml:space="preserve"> </w:t>
      </w:r>
    </w:p>
    <w:p w:rsidR="0064643C" w:rsidRPr="002C352A" w:rsidRDefault="0064643C" w:rsidP="00BD1F59">
      <w:pPr>
        <w:rPr>
          <w:rFonts w:ascii="Arial" w:hAnsi="Arial" w:cs="Arial"/>
          <w:sz w:val="24"/>
          <w:szCs w:val="24"/>
        </w:rPr>
      </w:pPr>
      <w:r w:rsidRPr="002C352A">
        <w:rPr>
          <w:rFonts w:ascii="Arial" w:hAnsi="Arial" w:cs="Arial"/>
          <w:sz w:val="24"/>
          <w:szCs w:val="24"/>
        </w:rPr>
        <w:t>Dr</w:t>
      </w:r>
      <w:r w:rsidR="00F545C4" w:rsidRPr="002C352A">
        <w:rPr>
          <w:rFonts w:ascii="Arial" w:hAnsi="Arial" w:cs="Arial"/>
          <w:sz w:val="24"/>
          <w:szCs w:val="24"/>
        </w:rPr>
        <w:t>aper allowed that, even should they</w:t>
      </w:r>
      <w:r w:rsidRPr="002C352A">
        <w:rPr>
          <w:rFonts w:ascii="Arial" w:hAnsi="Arial" w:cs="Arial"/>
          <w:sz w:val="24"/>
          <w:szCs w:val="24"/>
        </w:rPr>
        <w:t xml:space="preserve"> unearth what FOIA requires, “(W)</w:t>
      </w:r>
      <w:proofErr w:type="spellStart"/>
      <w:r w:rsidRPr="002C352A">
        <w:rPr>
          <w:rFonts w:ascii="Arial" w:hAnsi="Arial" w:cs="Arial"/>
          <w:sz w:val="24"/>
          <w:szCs w:val="24"/>
        </w:rPr>
        <w:t>e’d</w:t>
      </w:r>
      <w:proofErr w:type="spellEnd"/>
      <w:r w:rsidRPr="002C352A">
        <w:rPr>
          <w:rFonts w:ascii="Arial" w:hAnsi="Arial" w:cs="Arial"/>
          <w:sz w:val="24"/>
          <w:szCs w:val="24"/>
        </w:rPr>
        <w:t xml:space="preserve"> be number 976 out of a 1,000</w:t>
      </w:r>
      <w:r w:rsidR="00F545C4" w:rsidRPr="002C352A">
        <w:rPr>
          <w:rFonts w:ascii="Arial" w:hAnsi="Arial" w:cs="Arial"/>
          <w:sz w:val="24"/>
          <w:szCs w:val="24"/>
        </w:rPr>
        <w:t xml:space="preserve"> on the priority list</w:t>
      </w:r>
      <w:r w:rsidRPr="002C352A">
        <w:rPr>
          <w:rFonts w:ascii="Arial" w:hAnsi="Arial" w:cs="Arial"/>
          <w:sz w:val="24"/>
          <w:szCs w:val="24"/>
        </w:rPr>
        <w:t xml:space="preserve">.”  </w:t>
      </w:r>
      <w:r w:rsidR="00DF6951" w:rsidRPr="002C352A">
        <w:rPr>
          <w:rFonts w:ascii="Arial" w:hAnsi="Arial" w:cs="Arial"/>
          <w:sz w:val="24"/>
          <w:szCs w:val="24"/>
        </w:rPr>
        <w:t xml:space="preserve">He said that </w:t>
      </w:r>
      <w:r w:rsidR="00734D8A" w:rsidRPr="002C352A">
        <w:rPr>
          <w:rFonts w:ascii="Arial" w:hAnsi="Arial" w:cs="Arial"/>
          <w:sz w:val="24"/>
          <w:szCs w:val="24"/>
        </w:rPr>
        <w:t>a lot of people think that prisoners</w:t>
      </w:r>
      <w:r w:rsidRPr="002C352A">
        <w:rPr>
          <w:rFonts w:ascii="Arial" w:hAnsi="Arial" w:cs="Arial"/>
          <w:sz w:val="24"/>
          <w:szCs w:val="24"/>
        </w:rPr>
        <w:t xml:space="preserve"> don’</w:t>
      </w:r>
      <w:r w:rsidR="00734D8A" w:rsidRPr="002C352A">
        <w:rPr>
          <w:rFonts w:ascii="Arial" w:hAnsi="Arial" w:cs="Arial"/>
          <w:sz w:val="24"/>
          <w:szCs w:val="24"/>
        </w:rPr>
        <w:t>t deserve justice</w:t>
      </w:r>
      <w:r w:rsidR="00DF6951" w:rsidRPr="002C352A">
        <w:rPr>
          <w:rFonts w:ascii="Arial" w:hAnsi="Arial" w:cs="Arial"/>
          <w:sz w:val="24"/>
          <w:szCs w:val="24"/>
        </w:rPr>
        <w:t xml:space="preserve">.  </w:t>
      </w:r>
    </w:p>
    <w:p w:rsidR="006B63D5" w:rsidRDefault="006B63D5" w:rsidP="006B63D5">
      <w:pPr>
        <w:rPr>
          <w:rFonts w:ascii="Arial" w:hAnsi="Arial" w:cs="Arial"/>
          <w:sz w:val="24"/>
          <w:szCs w:val="24"/>
        </w:rPr>
      </w:pPr>
      <w:r w:rsidRPr="002C352A">
        <w:rPr>
          <w:rFonts w:ascii="Arial" w:hAnsi="Arial" w:cs="Arial"/>
          <w:sz w:val="24"/>
          <w:szCs w:val="24"/>
        </w:rPr>
        <w:t>Givens said,</w:t>
      </w:r>
      <w:r w:rsidRPr="002C352A">
        <w:rPr>
          <w:rFonts w:ascii="Arial" w:hAnsi="Arial" w:cs="Arial"/>
          <w:b/>
          <w:sz w:val="24"/>
          <w:szCs w:val="24"/>
        </w:rPr>
        <w:t xml:space="preserve"> “</w:t>
      </w:r>
      <w:r w:rsidRPr="002C352A">
        <w:rPr>
          <w:rFonts w:ascii="Arial" w:hAnsi="Arial" w:cs="Arial"/>
          <w:sz w:val="24"/>
          <w:szCs w:val="24"/>
        </w:rPr>
        <w:t>I think all of us realize that DOC is not providing that information because they know that we're going to analyze it, and secondly, we're going to find some things that are irregular and they're not certain what we're going to do with that information.”</w:t>
      </w:r>
    </w:p>
    <w:p w:rsidR="00EC4997" w:rsidRDefault="00EC4997" w:rsidP="00EC4997">
      <w:pPr>
        <w:rPr>
          <w:rFonts w:ascii="Arial" w:hAnsi="Arial" w:cs="Arial"/>
          <w:sz w:val="24"/>
          <w:szCs w:val="24"/>
        </w:rPr>
      </w:pPr>
      <w:proofErr w:type="spellStart"/>
      <w:r w:rsidRPr="002C352A">
        <w:rPr>
          <w:rFonts w:ascii="Arial" w:hAnsi="Arial" w:cs="Arial"/>
          <w:sz w:val="24"/>
          <w:szCs w:val="24"/>
        </w:rPr>
        <w:t>Ellwanger</w:t>
      </w:r>
      <w:proofErr w:type="spellEnd"/>
      <w:r w:rsidRPr="002C352A">
        <w:rPr>
          <w:rFonts w:ascii="Arial" w:hAnsi="Arial" w:cs="Arial"/>
          <w:sz w:val="24"/>
          <w:szCs w:val="24"/>
        </w:rPr>
        <w:t xml:space="preserve"> said that the </w:t>
      </w:r>
      <w:r w:rsidRPr="004F3CD2">
        <w:rPr>
          <w:rFonts w:ascii="Arial" w:hAnsi="Arial" w:cs="Arial"/>
          <w:sz w:val="24"/>
          <w:szCs w:val="24"/>
        </w:rPr>
        <w:t>cost of keeping prisoners</w:t>
      </w:r>
      <w:r w:rsidRPr="002C352A">
        <w:rPr>
          <w:rFonts w:ascii="Arial" w:hAnsi="Arial" w:cs="Arial"/>
          <w:sz w:val="24"/>
          <w:szCs w:val="24"/>
        </w:rPr>
        <w:t xml:space="preserve"> “should be incentive enough for the DOC to release those eligible for parole or compassionate care.”  He said that the prison reform task force, after “eye-ball</w:t>
      </w:r>
      <w:r>
        <w:rPr>
          <w:rFonts w:ascii="Arial" w:hAnsi="Arial" w:cs="Arial"/>
          <w:sz w:val="24"/>
          <w:szCs w:val="24"/>
        </w:rPr>
        <w:t>ing</w:t>
      </w:r>
      <w:r w:rsidRPr="002C352A">
        <w:rPr>
          <w:rFonts w:ascii="Arial" w:hAnsi="Arial" w:cs="Arial"/>
          <w:sz w:val="24"/>
          <w:szCs w:val="24"/>
        </w:rPr>
        <w:t xml:space="preserve">” prison populations around the state, estimates that about 1,000 people are still being held after having served their sentences.  </w:t>
      </w:r>
      <w:proofErr w:type="spellStart"/>
      <w:r w:rsidRPr="002C352A">
        <w:rPr>
          <w:rFonts w:ascii="Arial" w:hAnsi="Arial" w:cs="Arial"/>
          <w:sz w:val="24"/>
          <w:szCs w:val="24"/>
        </w:rPr>
        <w:t>Ellwanger</w:t>
      </w:r>
      <w:proofErr w:type="spellEnd"/>
      <w:r w:rsidRPr="002C352A">
        <w:rPr>
          <w:rFonts w:ascii="Arial" w:hAnsi="Arial" w:cs="Arial"/>
          <w:sz w:val="24"/>
          <w:szCs w:val="24"/>
        </w:rPr>
        <w:t xml:space="preserve"> said, “(DOC) doesn’t want to give the number of persons eligible for compassionate release because we’re going to be saying that every one of those persons needs a social worker to help them fill out all the forms required for their release. </w:t>
      </w:r>
    </w:p>
    <w:p w:rsidR="00EC4997" w:rsidRPr="002C352A" w:rsidRDefault="00EC4997" w:rsidP="00EC4997">
      <w:pPr>
        <w:rPr>
          <w:rFonts w:ascii="Arial" w:hAnsi="Arial" w:cs="Arial"/>
          <w:sz w:val="24"/>
          <w:szCs w:val="24"/>
        </w:rPr>
      </w:pPr>
      <w:r w:rsidRPr="002C352A">
        <w:rPr>
          <w:rFonts w:ascii="Arial" w:hAnsi="Arial" w:cs="Arial"/>
          <w:sz w:val="24"/>
          <w:szCs w:val="24"/>
        </w:rPr>
        <w:t>“Wisconsin spent $</w:t>
      </w:r>
      <w:r>
        <w:rPr>
          <w:rFonts w:ascii="Arial" w:hAnsi="Arial" w:cs="Arial"/>
          <w:sz w:val="24"/>
          <w:szCs w:val="24"/>
        </w:rPr>
        <w:t>1.</w:t>
      </w:r>
      <w:r w:rsidR="003F5D1E">
        <w:rPr>
          <w:rFonts w:ascii="Arial" w:hAnsi="Arial" w:cs="Arial"/>
          <w:sz w:val="24"/>
          <w:szCs w:val="24"/>
        </w:rPr>
        <w:t>2 billion plus on state c</w:t>
      </w:r>
      <w:r w:rsidRPr="002C352A">
        <w:rPr>
          <w:rFonts w:ascii="Arial" w:hAnsi="Arial" w:cs="Arial"/>
          <w:sz w:val="24"/>
          <w:szCs w:val="24"/>
        </w:rPr>
        <w:t xml:space="preserve">orrections for 2013-15,” </w:t>
      </w:r>
      <w:proofErr w:type="spellStart"/>
      <w:r w:rsidRPr="002C352A">
        <w:rPr>
          <w:rFonts w:ascii="Arial" w:hAnsi="Arial" w:cs="Arial"/>
          <w:sz w:val="24"/>
          <w:szCs w:val="24"/>
        </w:rPr>
        <w:t>Ellwanger</w:t>
      </w:r>
      <w:proofErr w:type="spellEnd"/>
      <w:r w:rsidRPr="002C352A">
        <w:rPr>
          <w:rFonts w:ascii="Arial" w:hAnsi="Arial" w:cs="Arial"/>
          <w:sz w:val="24"/>
          <w:szCs w:val="24"/>
        </w:rPr>
        <w:t xml:space="preserve"> said</w:t>
      </w:r>
      <w:r w:rsidR="001B0AF0">
        <w:rPr>
          <w:rFonts w:ascii="Arial" w:hAnsi="Arial" w:cs="Arial"/>
          <w:sz w:val="24"/>
          <w:szCs w:val="24"/>
        </w:rPr>
        <w:t>, which</w:t>
      </w:r>
      <w:r w:rsidR="00A85DA2">
        <w:rPr>
          <w:rFonts w:ascii="Arial" w:hAnsi="Arial" w:cs="Arial"/>
          <w:sz w:val="24"/>
          <w:szCs w:val="24"/>
        </w:rPr>
        <w:t xml:space="preserve"> amounts to</w:t>
      </w:r>
      <w:r w:rsidR="003F5D1E">
        <w:rPr>
          <w:rFonts w:ascii="Arial" w:hAnsi="Arial" w:cs="Arial"/>
          <w:sz w:val="24"/>
          <w:szCs w:val="24"/>
        </w:rPr>
        <w:t xml:space="preserve"> “m</w:t>
      </w:r>
      <w:r w:rsidRPr="002C352A">
        <w:rPr>
          <w:rFonts w:ascii="Arial" w:hAnsi="Arial" w:cs="Arial"/>
          <w:sz w:val="24"/>
          <w:szCs w:val="24"/>
        </w:rPr>
        <w:t xml:space="preserve">ore than 25 percent of the general fund appropriations for state operations, and more than </w:t>
      </w:r>
      <w:r w:rsidR="00A85DA2">
        <w:rPr>
          <w:rFonts w:ascii="Arial" w:hAnsi="Arial" w:cs="Arial"/>
          <w:sz w:val="24"/>
          <w:szCs w:val="24"/>
        </w:rPr>
        <w:t xml:space="preserve">what </w:t>
      </w:r>
      <w:r w:rsidRPr="002C352A">
        <w:rPr>
          <w:rFonts w:ascii="Arial" w:hAnsi="Arial" w:cs="Arial"/>
          <w:sz w:val="24"/>
          <w:szCs w:val="24"/>
        </w:rPr>
        <w:t xml:space="preserve">the entire University of Wisconsin system received.  </w:t>
      </w:r>
      <w:r>
        <w:rPr>
          <w:rFonts w:ascii="Arial" w:hAnsi="Arial" w:cs="Arial"/>
          <w:sz w:val="24"/>
          <w:szCs w:val="24"/>
        </w:rPr>
        <w:t>At a prison reform meeting in Madison I attended last week, e</w:t>
      </w:r>
      <w:r w:rsidRPr="002C352A">
        <w:rPr>
          <w:rFonts w:ascii="Arial" w:hAnsi="Arial" w:cs="Arial"/>
          <w:sz w:val="24"/>
          <w:szCs w:val="24"/>
        </w:rPr>
        <w:t xml:space="preserve">ven Grover </w:t>
      </w:r>
      <w:hyperlink r:id="rId22" w:history="1">
        <w:r w:rsidRPr="002C352A">
          <w:rPr>
            <w:rStyle w:val="Hyperlink"/>
            <w:rFonts w:ascii="Arial" w:hAnsi="Arial" w:cs="Arial"/>
            <w:sz w:val="24"/>
            <w:szCs w:val="24"/>
          </w:rPr>
          <w:t>Norquist</w:t>
        </w:r>
      </w:hyperlink>
      <w:r w:rsidRPr="002C352A">
        <w:rPr>
          <w:rStyle w:val="Hyperlink"/>
          <w:rFonts w:ascii="Arial" w:hAnsi="Arial" w:cs="Arial"/>
          <w:sz w:val="24"/>
          <w:szCs w:val="24"/>
          <w:u w:val="none"/>
        </w:rPr>
        <w:t xml:space="preserve"> </w:t>
      </w:r>
      <w:r>
        <w:rPr>
          <w:rFonts w:ascii="Arial" w:hAnsi="Arial" w:cs="Arial"/>
          <w:sz w:val="24"/>
          <w:szCs w:val="24"/>
        </w:rPr>
        <w:t>spoke in favor of reform (</w:t>
      </w:r>
      <w:r w:rsidR="00C36396">
        <w:rPr>
          <w:rFonts w:ascii="Arial" w:hAnsi="Arial" w:cs="Arial"/>
          <w:sz w:val="24"/>
          <w:szCs w:val="24"/>
        </w:rPr>
        <w:t>h</w:t>
      </w:r>
      <w:r>
        <w:rPr>
          <w:rFonts w:ascii="Arial" w:hAnsi="Arial" w:cs="Arial"/>
          <w:sz w:val="24"/>
          <w:szCs w:val="24"/>
        </w:rPr>
        <w:t xml:space="preserve">e’s a </w:t>
      </w:r>
      <w:r w:rsidRPr="002C352A">
        <w:rPr>
          <w:rFonts w:ascii="Arial" w:hAnsi="Arial" w:cs="Arial"/>
          <w:sz w:val="24"/>
          <w:szCs w:val="24"/>
        </w:rPr>
        <w:t>libertarian-leaning Republican who promotes tax cuts for corporations)</w:t>
      </w:r>
      <w:r>
        <w:rPr>
          <w:rFonts w:ascii="Arial" w:hAnsi="Arial" w:cs="Arial"/>
          <w:sz w:val="24"/>
          <w:szCs w:val="24"/>
        </w:rPr>
        <w:t>.</w:t>
      </w:r>
      <w:r w:rsidRPr="002C352A">
        <w:rPr>
          <w:rFonts w:ascii="Arial" w:hAnsi="Arial" w:cs="Arial"/>
          <w:sz w:val="24"/>
          <w:szCs w:val="24"/>
        </w:rPr>
        <w:t xml:space="preserve"> You would have thought Norquist was a member of </w:t>
      </w:r>
      <w:hyperlink r:id="rId23" w:history="1">
        <w:r w:rsidRPr="00A85DA2">
          <w:rPr>
            <w:rStyle w:val="Hyperlink"/>
            <w:rFonts w:ascii="Arial" w:hAnsi="Arial" w:cs="Arial"/>
            <w:sz w:val="24"/>
            <w:szCs w:val="24"/>
          </w:rPr>
          <w:t>W</w:t>
        </w:r>
        <w:r w:rsidR="00A85DA2" w:rsidRPr="00A85DA2">
          <w:rPr>
            <w:rStyle w:val="Hyperlink"/>
            <w:rFonts w:ascii="Arial" w:hAnsi="Arial" w:cs="Arial"/>
            <w:sz w:val="24"/>
            <w:szCs w:val="24"/>
          </w:rPr>
          <w:t>ISDOM</w:t>
        </w:r>
      </w:hyperlink>
      <w:r w:rsidR="003F5D1E">
        <w:rPr>
          <w:rFonts w:ascii="Arial" w:hAnsi="Arial" w:cs="Arial"/>
          <w:sz w:val="24"/>
          <w:szCs w:val="24"/>
        </w:rPr>
        <w:t>.</w:t>
      </w:r>
      <w:r w:rsidRPr="002C352A">
        <w:rPr>
          <w:rFonts w:ascii="Arial" w:hAnsi="Arial" w:cs="Arial"/>
          <w:sz w:val="24"/>
          <w:szCs w:val="24"/>
        </w:rPr>
        <w:t>” (Norquist promoted prison reform the following weekend in a Sunday paper op-ed column.)</w:t>
      </w:r>
    </w:p>
    <w:p w:rsidR="00A03299" w:rsidRPr="002C352A" w:rsidRDefault="00A1579C" w:rsidP="00A03299">
      <w:pPr>
        <w:spacing w:after="0"/>
        <w:rPr>
          <w:rFonts w:ascii="Arial" w:hAnsi="Arial" w:cs="Arial"/>
          <w:b/>
          <w:i/>
          <w:color w:val="000000"/>
          <w:sz w:val="24"/>
          <w:szCs w:val="24"/>
        </w:rPr>
      </w:pPr>
      <w:r w:rsidRPr="002C352A">
        <w:rPr>
          <w:rFonts w:ascii="Arial" w:hAnsi="Arial" w:cs="Arial"/>
          <w:b/>
          <w:i/>
          <w:color w:val="000000"/>
          <w:sz w:val="24"/>
          <w:szCs w:val="24"/>
        </w:rPr>
        <w:t xml:space="preserve">DOC </w:t>
      </w:r>
      <w:r w:rsidR="006B63D5" w:rsidRPr="002C352A">
        <w:rPr>
          <w:rFonts w:ascii="Arial" w:hAnsi="Arial" w:cs="Arial"/>
          <w:b/>
          <w:i/>
          <w:color w:val="000000"/>
          <w:sz w:val="24"/>
          <w:szCs w:val="24"/>
        </w:rPr>
        <w:t>Hides</w:t>
      </w:r>
      <w:r w:rsidRPr="002C352A">
        <w:rPr>
          <w:rFonts w:ascii="Arial" w:hAnsi="Arial" w:cs="Arial"/>
          <w:b/>
          <w:i/>
          <w:color w:val="000000"/>
          <w:sz w:val="24"/>
          <w:szCs w:val="24"/>
        </w:rPr>
        <w:t xml:space="preserve"> </w:t>
      </w:r>
      <w:r w:rsidR="00A03299" w:rsidRPr="002C352A">
        <w:rPr>
          <w:rFonts w:ascii="Arial" w:hAnsi="Arial" w:cs="Arial"/>
          <w:b/>
          <w:i/>
          <w:color w:val="000000"/>
          <w:sz w:val="24"/>
          <w:szCs w:val="24"/>
        </w:rPr>
        <w:t>More than Half of Revocations</w:t>
      </w:r>
      <w:r w:rsidR="004521DD">
        <w:rPr>
          <w:rFonts w:ascii="Arial" w:hAnsi="Arial" w:cs="Arial"/>
          <w:b/>
          <w:i/>
          <w:color w:val="000000"/>
          <w:sz w:val="24"/>
          <w:szCs w:val="24"/>
        </w:rPr>
        <w:t xml:space="preserve"> </w:t>
      </w:r>
    </w:p>
    <w:p w:rsidR="00A03299" w:rsidRPr="002C352A" w:rsidRDefault="00A03299" w:rsidP="00A03299">
      <w:pPr>
        <w:spacing w:after="0"/>
        <w:rPr>
          <w:rFonts w:ascii="Arial" w:hAnsi="Arial" w:cs="Arial"/>
          <w:b/>
          <w:i/>
          <w:color w:val="000000"/>
          <w:sz w:val="24"/>
          <w:szCs w:val="24"/>
        </w:rPr>
      </w:pPr>
    </w:p>
    <w:p w:rsidR="006A61A3" w:rsidRPr="002C352A" w:rsidRDefault="00010FF1" w:rsidP="00A03299">
      <w:pPr>
        <w:spacing w:after="0"/>
        <w:rPr>
          <w:rFonts w:ascii="Arial" w:hAnsi="Arial" w:cs="Arial"/>
          <w:sz w:val="24"/>
          <w:szCs w:val="24"/>
        </w:rPr>
      </w:pPr>
      <w:r w:rsidRPr="002C352A">
        <w:rPr>
          <w:rFonts w:ascii="Arial" w:hAnsi="Arial" w:cs="Arial"/>
          <w:sz w:val="24"/>
          <w:szCs w:val="24"/>
        </w:rPr>
        <w:t>T</w:t>
      </w:r>
      <w:r w:rsidR="00A03299" w:rsidRPr="002C352A">
        <w:rPr>
          <w:rFonts w:ascii="Arial" w:hAnsi="Arial" w:cs="Arial"/>
          <w:sz w:val="24"/>
          <w:szCs w:val="24"/>
        </w:rPr>
        <w:t xml:space="preserve">he insistence of </w:t>
      </w:r>
      <w:r w:rsidR="0008170B" w:rsidRPr="002C352A">
        <w:rPr>
          <w:rFonts w:ascii="Arial" w:hAnsi="Arial" w:cs="Arial"/>
          <w:sz w:val="24"/>
          <w:szCs w:val="24"/>
        </w:rPr>
        <w:t>prison reform advocates</w:t>
      </w:r>
      <w:r w:rsidR="00A03299" w:rsidRPr="002C352A">
        <w:rPr>
          <w:rFonts w:ascii="Arial" w:hAnsi="Arial" w:cs="Arial"/>
          <w:sz w:val="24"/>
          <w:szCs w:val="24"/>
        </w:rPr>
        <w:t xml:space="preserve"> on reviewing prison population statistics</w:t>
      </w:r>
      <w:r w:rsidR="00EE2E88" w:rsidRPr="002C352A">
        <w:rPr>
          <w:rFonts w:ascii="Arial" w:hAnsi="Arial" w:cs="Arial"/>
          <w:sz w:val="24"/>
          <w:szCs w:val="24"/>
        </w:rPr>
        <w:t xml:space="preserve"> no doubt</w:t>
      </w:r>
      <w:r w:rsidR="00A03299" w:rsidRPr="002C352A">
        <w:rPr>
          <w:rFonts w:ascii="Arial" w:hAnsi="Arial" w:cs="Arial"/>
          <w:sz w:val="24"/>
          <w:szCs w:val="24"/>
        </w:rPr>
        <w:t xml:space="preserve"> </w:t>
      </w:r>
      <w:r w:rsidR="00FD006B" w:rsidRPr="002C352A">
        <w:rPr>
          <w:rFonts w:ascii="Arial" w:hAnsi="Arial" w:cs="Arial"/>
          <w:sz w:val="24"/>
          <w:szCs w:val="24"/>
        </w:rPr>
        <w:t>triggered</w:t>
      </w:r>
      <w:r w:rsidR="00A03299" w:rsidRPr="002C352A">
        <w:rPr>
          <w:rFonts w:ascii="Arial" w:hAnsi="Arial" w:cs="Arial"/>
          <w:sz w:val="24"/>
          <w:szCs w:val="24"/>
        </w:rPr>
        <w:t xml:space="preserve"> DOC Director of Research and Policy Tony </w:t>
      </w:r>
      <w:proofErr w:type="spellStart"/>
      <w:r w:rsidR="00A03299" w:rsidRPr="002C352A">
        <w:rPr>
          <w:rFonts w:ascii="Arial" w:hAnsi="Arial" w:cs="Arial"/>
          <w:sz w:val="24"/>
          <w:szCs w:val="24"/>
        </w:rPr>
        <w:t>Streveler</w:t>
      </w:r>
      <w:r w:rsidRPr="002C352A">
        <w:rPr>
          <w:rFonts w:ascii="Arial" w:hAnsi="Arial" w:cs="Arial"/>
          <w:sz w:val="24"/>
          <w:szCs w:val="24"/>
        </w:rPr>
        <w:t>’s</w:t>
      </w:r>
      <w:proofErr w:type="spellEnd"/>
      <w:r w:rsidR="00A03299" w:rsidRPr="002C352A">
        <w:rPr>
          <w:rFonts w:ascii="Arial" w:hAnsi="Arial" w:cs="Arial"/>
          <w:sz w:val="24"/>
          <w:szCs w:val="24"/>
        </w:rPr>
        <w:t xml:space="preserve"> </w:t>
      </w:r>
      <w:hyperlink r:id="rId24" w:history="1">
        <w:r w:rsidR="00A03299" w:rsidRPr="002C352A">
          <w:rPr>
            <w:rStyle w:val="Hyperlink"/>
            <w:rFonts w:ascii="Arial" w:hAnsi="Arial" w:cs="Arial"/>
            <w:sz w:val="24"/>
            <w:szCs w:val="24"/>
          </w:rPr>
          <w:t>present</w:t>
        </w:r>
        <w:r w:rsidRPr="002C352A">
          <w:rPr>
            <w:rStyle w:val="Hyperlink"/>
            <w:rFonts w:ascii="Arial" w:hAnsi="Arial" w:cs="Arial"/>
            <w:sz w:val="24"/>
            <w:szCs w:val="24"/>
          </w:rPr>
          <w:t>a</w:t>
        </w:r>
        <w:r w:rsidR="00A03299" w:rsidRPr="002C352A">
          <w:rPr>
            <w:rStyle w:val="Hyperlink"/>
            <w:rFonts w:ascii="Arial" w:hAnsi="Arial" w:cs="Arial"/>
            <w:sz w:val="24"/>
            <w:szCs w:val="24"/>
          </w:rPr>
          <w:t>t</w:t>
        </w:r>
      </w:hyperlink>
      <w:r w:rsidRPr="002C352A">
        <w:rPr>
          <w:rStyle w:val="Hyperlink"/>
          <w:rFonts w:ascii="Arial" w:hAnsi="Arial" w:cs="Arial"/>
          <w:sz w:val="24"/>
          <w:szCs w:val="24"/>
        </w:rPr>
        <w:t>ion</w:t>
      </w:r>
      <w:r w:rsidR="00A03299" w:rsidRPr="002C352A">
        <w:rPr>
          <w:rFonts w:ascii="Arial" w:hAnsi="Arial" w:cs="Arial"/>
          <w:sz w:val="24"/>
          <w:szCs w:val="24"/>
        </w:rPr>
        <w:t xml:space="preserve"> (scroll below photos</w:t>
      </w:r>
      <w:r w:rsidR="0008170B" w:rsidRPr="002C352A">
        <w:rPr>
          <w:rFonts w:ascii="Arial" w:hAnsi="Arial" w:cs="Arial"/>
          <w:sz w:val="24"/>
          <w:szCs w:val="24"/>
        </w:rPr>
        <w:t>; click ‘here’ link</w:t>
      </w:r>
      <w:r w:rsidR="00A03299" w:rsidRPr="002C352A">
        <w:rPr>
          <w:rFonts w:ascii="Arial" w:hAnsi="Arial" w:cs="Arial"/>
          <w:sz w:val="24"/>
          <w:szCs w:val="24"/>
        </w:rPr>
        <w:t>)</w:t>
      </w:r>
      <w:r w:rsidR="00250465" w:rsidRPr="002C352A">
        <w:rPr>
          <w:rFonts w:ascii="Arial" w:hAnsi="Arial" w:cs="Arial"/>
          <w:sz w:val="24"/>
          <w:szCs w:val="24"/>
        </w:rPr>
        <w:t>,”Who Is In Wisconsin Prisons”</w:t>
      </w:r>
      <w:r w:rsidR="00A03299" w:rsidRPr="002C352A">
        <w:rPr>
          <w:rFonts w:ascii="Arial" w:hAnsi="Arial" w:cs="Arial"/>
          <w:sz w:val="24"/>
          <w:szCs w:val="24"/>
        </w:rPr>
        <w:t xml:space="preserve"> at the January 28, 2015,</w:t>
      </w:r>
      <w:r w:rsidR="00003AB7" w:rsidRPr="002C352A">
        <w:rPr>
          <w:rFonts w:ascii="Arial" w:hAnsi="Arial" w:cs="Arial"/>
          <w:sz w:val="24"/>
          <w:szCs w:val="24"/>
        </w:rPr>
        <w:t xml:space="preserve"> Milwaukee </w:t>
      </w:r>
      <w:r w:rsidR="00A03299" w:rsidRPr="002C352A">
        <w:rPr>
          <w:rFonts w:ascii="Arial" w:hAnsi="Arial" w:cs="Arial"/>
          <w:sz w:val="24"/>
          <w:szCs w:val="24"/>
        </w:rPr>
        <w:t>Community Justi</w:t>
      </w:r>
      <w:r w:rsidR="00FD006B" w:rsidRPr="002C352A">
        <w:rPr>
          <w:rFonts w:ascii="Arial" w:hAnsi="Arial" w:cs="Arial"/>
          <w:sz w:val="24"/>
          <w:szCs w:val="24"/>
        </w:rPr>
        <w:t xml:space="preserve">ce Council meeting.  </w:t>
      </w:r>
      <w:r w:rsidR="00EE124C" w:rsidRPr="002C352A">
        <w:rPr>
          <w:rFonts w:ascii="Arial" w:hAnsi="Arial" w:cs="Arial"/>
          <w:sz w:val="24"/>
          <w:szCs w:val="24"/>
        </w:rPr>
        <w:t>Givens</w:t>
      </w:r>
      <w:r w:rsidR="00FD006B" w:rsidRPr="002C352A">
        <w:rPr>
          <w:rFonts w:ascii="Arial" w:hAnsi="Arial" w:cs="Arial"/>
          <w:sz w:val="24"/>
          <w:szCs w:val="24"/>
        </w:rPr>
        <w:t xml:space="preserve"> said that </w:t>
      </w:r>
      <w:r w:rsidR="00003AB7" w:rsidRPr="002C352A">
        <w:rPr>
          <w:rFonts w:ascii="Arial" w:hAnsi="Arial" w:cs="Arial"/>
          <w:sz w:val="24"/>
          <w:szCs w:val="24"/>
        </w:rPr>
        <w:t xml:space="preserve">none of the </w:t>
      </w:r>
      <w:r w:rsidR="00A03299" w:rsidRPr="002C352A">
        <w:rPr>
          <w:rFonts w:ascii="Arial" w:hAnsi="Arial" w:cs="Arial"/>
          <w:sz w:val="24"/>
          <w:szCs w:val="24"/>
        </w:rPr>
        <w:t>charts and graphs a</w:t>
      </w:r>
      <w:r w:rsidR="00EE124C" w:rsidRPr="002C352A">
        <w:rPr>
          <w:rFonts w:ascii="Arial" w:hAnsi="Arial" w:cs="Arial"/>
          <w:sz w:val="24"/>
          <w:szCs w:val="24"/>
        </w:rPr>
        <w:t>nswer</w:t>
      </w:r>
      <w:r w:rsidR="00003AB7" w:rsidRPr="002C352A">
        <w:rPr>
          <w:rFonts w:ascii="Arial" w:hAnsi="Arial" w:cs="Arial"/>
          <w:sz w:val="24"/>
          <w:szCs w:val="24"/>
        </w:rPr>
        <w:t>ed</w:t>
      </w:r>
      <w:r w:rsidR="00A03299" w:rsidRPr="002C352A">
        <w:rPr>
          <w:rFonts w:ascii="Arial" w:hAnsi="Arial" w:cs="Arial"/>
          <w:sz w:val="24"/>
          <w:szCs w:val="24"/>
        </w:rPr>
        <w:t xml:space="preserve"> </w:t>
      </w:r>
      <w:r w:rsidR="00A56783">
        <w:rPr>
          <w:rFonts w:ascii="Arial" w:hAnsi="Arial" w:cs="Arial"/>
          <w:sz w:val="24"/>
          <w:szCs w:val="24"/>
        </w:rPr>
        <w:t>the advisory board</w:t>
      </w:r>
      <w:r w:rsidR="00EE124C" w:rsidRPr="002C352A">
        <w:rPr>
          <w:rFonts w:ascii="Arial" w:hAnsi="Arial" w:cs="Arial"/>
          <w:sz w:val="24"/>
          <w:szCs w:val="24"/>
        </w:rPr>
        <w:t>’s</w:t>
      </w:r>
      <w:r w:rsidR="00A03299" w:rsidRPr="002C352A">
        <w:rPr>
          <w:rFonts w:ascii="Arial" w:hAnsi="Arial" w:cs="Arial"/>
          <w:sz w:val="24"/>
          <w:szCs w:val="24"/>
        </w:rPr>
        <w:t xml:space="preserve"> </w:t>
      </w:r>
      <w:r w:rsidR="0098259C">
        <w:rPr>
          <w:rFonts w:ascii="Arial" w:hAnsi="Arial" w:cs="Arial"/>
          <w:sz w:val="24"/>
          <w:szCs w:val="24"/>
        </w:rPr>
        <w:t>April 2</w:t>
      </w:r>
      <w:r w:rsidR="00A03299" w:rsidRPr="002C352A">
        <w:rPr>
          <w:rFonts w:ascii="Arial" w:hAnsi="Arial" w:cs="Arial"/>
          <w:sz w:val="24"/>
          <w:szCs w:val="24"/>
        </w:rPr>
        <w:t>2</w:t>
      </w:r>
      <w:r w:rsidR="0098259C">
        <w:rPr>
          <w:rFonts w:ascii="Arial" w:hAnsi="Arial" w:cs="Arial"/>
          <w:sz w:val="24"/>
          <w:szCs w:val="24"/>
        </w:rPr>
        <w:t>, 20</w:t>
      </w:r>
      <w:r w:rsidR="00692830">
        <w:rPr>
          <w:rFonts w:ascii="Arial" w:hAnsi="Arial" w:cs="Arial"/>
          <w:sz w:val="24"/>
          <w:szCs w:val="24"/>
        </w:rPr>
        <w:t xml:space="preserve">14, </w:t>
      </w:r>
      <w:r w:rsidR="00AB0D09" w:rsidRPr="002C352A">
        <w:rPr>
          <w:rFonts w:ascii="Arial" w:hAnsi="Arial" w:cs="Arial"/>
          <w:sz w:val="24"/>
          <w:szCs w:val="24"/>
        </w:rPr>
        <w:t>letter</w:t>
      </w:r>
      <w:r w:rsidR="00E01263">
        <w:rPr>
          <w:rFonts w:ascii="Arial" w:hAnsi="Arial" w:cs="Arial"/>
          <w:sz w:val="24"/>
          <w:szCs w:val="24"/>
        </w:rPr>
        <w:t xml:space="preserve"> asking</w:t>
      </w:r>
      <w:r w:rsidR="00FD006B" w:rsidRPr="002C352A">
        <w:rPr>
          <w:rFonts w:ascii="Arial" w:hAnsi="Arial" w:cs="Arial"/>
          <w:sz w:val="24"/>
          <w:szCs w:val="24"/>
        </w:rPr>
        <w:t xml:space="preserve"> </w:t>
      </w:r>
      <w:r w:rsidR="00A03299" w:rsidRPr="002C352A">
        <w:rPr>
          <w:rFonts w:ascii="Arial" w:hAnsi="Arial" w:cs="Arial"/>
          <w:sz w:val="24"/>
          <w:szCs w:val="24"/>
        </w:rPr>
        <w:t xml:space="preserve">“to further explore matters pertaining to the number and types of ATR (Alternatives to Revocation) agreements within Milwaukee compared to other areas of Wisconsin, as well as length </w:t>
      </w:r>
      <w:r w:rsidR="00A03299" w:rsidRPr="002C352A">
        <w:rPr>
          <w:rFonts w:ascii="Arial" w:hAnsi="Arial" w:cs="Arial"/>
          <w:sz w:val="24"/>
          <w:szCs w:val="24"/>
        </w:rPr>
        <w:lastRenderedPageBreak/>
        <w:t xml:space="preserve">of time spent in confinement prior to the revocation hearing . . . . (Which is) a practice that we believe can result in racial disparities.”  </w:t>
      </w:r>
    </w:p>
    <w:p w:rsidR="006A61A3" w:rsidRPr="002C352A" w:rsidRDefault="006A61A3" w:rsidP="00A03299">
      <w:pPr>
        <w:spacing w:after="0"/>
        <w:rPr>
          <w:rFonts w:ascii="Arial" w:hAnsi="Arial" w:cs="Arial"/>
          <w:sz w:val="24"/>
          <w:szCs w:val="24"/>
        </w:rPr>
      </w:pPr>
    </w:p>
    <w:p w:rsidR="00A03299" w:rsidRPr="005955E4" w:rsidRDefault="001A2B94" w:rsidP="00A03299">
      <w:pPr>
        <w:spacing w:after="0"/>
        <w:rPr>
          <w:rFonts w:ascii="Arial" w:hAnsi="Arial" w:cs="Arial"/>
          <w:sz w:val="24"/>
          <w:szCs w:val="24"/>
        </w:rPr>
      </w:pPr>
      <w:r w:rsidRPr="002C352A">
        <w:rPr>
          <w:rFonts w:ascii="Arial" w:hAnsi="Arial" w:cs="Arial"/>
          <w:sz w:val="24"/>
          <w:szCs w:val="24"/>
        </w:rPr>
        <w:t xml:space="preserve">Of </w:t>
      </w:r>
      <w:proofErr w:type="spellStart"/>
      <w:r w:rsidR="002C6F81" w:rsidRPr="002C352A">
        <w:rPr>
          <w:rFonts w:ascii="Arial" w:hAnsi="Arial" w:cs="Arial"/>
          <w:sz w:val="24"/>
          <w:szCs w:val="24"/>
        </w:rPr>
        <w:t>Streveler</w:t>
      </w:r>
      <w:r w:rsidRPr="002C352A">
        <w:rPr>
          <w:rFonts w:ascii="Arial" w:hAnsi="Arial" w:cs="Arial"/>
          <w:sz w:val="24"/>
          <w:szCs w:val="24"/>
        </w:rPr>
        <w:t>’s</w:t>
      </w:r>
      <w:proofErr w:type="spellEnd"/>
      <w:r w:rsidR="00A03299" w:rsidRPr="002C352A">
        <w:rPr>
          <w:rFonts w:ascii="Arial" w:hAnsi="Arial" w:cs="Arial"/>
          <w:sz w:val="24"/>
          <w:szCs w:val="24"/>
        </w:rPr>
        <w:t xml:space="preserve"> </w:t>
      </w:r>
      <w:r w:rsidR="00FD006B" w:rsidRPr="002C352A">
        <w:rPr>
          <w:rFonts w:ascii="Arial" w:hAnsi="Arial" w:cs="Arial"/>
          <w:sz w:val="24"/>
          <w:szCs w:val="24"/>
        </w:rPr>
        <w:t xml:space="preserve">PowerPoint </w:t>
      </w:r>
      <w:r w:rsidR="00CE453E" w:rsidRPr="002C352A">
        <w:rPr>
          <w:rFonts w:ascii="Arial" w:hAnsi="Arial" w:cs="Arial"/>
          <w:sz w:val="24"/>
          <w:szCs w:val="24"/>
        </w:rPr>
        <w:t>charts and graph</w:t>
      </w:r>
      <w:r w:rsidR="00FD006B" w:rsidRPr="002C352A">
        <w:rPr>
          <w:rFonts w:ascii="Arial" w:hAnsi="Arial" w:cs="Arial"/>
          <w:sz w:val="24"/>
          <w:szCs w:val="24"/>
        </w:rPr>
        <w:t>s</w:t>
      </w:r>
      <w:r w:rsidR="00023C4F" w:rsidRPr="002C352A">
        <w:rPr>
          <w:rFonts w:ascii="Arial" w:hAnsi="Arial" w:cs="Arial"/>
          <w:sz w:val="24"/>
          <w:szCs w:val="24"/>
        </w:rPr>
        <w:t>,</w:t>
      </w:r>
      <w:r w:rsidR="00A03299" w:rsidRPr="002C352A">
        <w:rPr>
          <w:rFonts w:ascii="Arial" w:hAnsi="Arial" w:cs="Arial"/>
          <w:sz w:val="24"/>
          <w:szCs w:val="24"/>
        </w:rPr>
        <w:t xml:space="preserve"> </w:t>
      </w:r>
      <w:proofErr w:type="spellStart"/>
      <w:r w:rsidR="00A03299" w:rsidRPr="002C352A">
        <w:rPr>
          <w:rFonts w:ascii="Arial" w:hAnsi="Arial" w:cs="Arial"/>
          <w:sz w:val="24"/>
          <w:szCs w:val="24"/>
        </w:rPr>
        <w:t>Ellwanger</w:t>
      </w:r>
      <w:proofErr w:type="spellEnd"/>
      <w:r w:rsidR="00A03299" w:rsidRPr="002C352A">
        <w:rPr>
          <w:rFonts w:ascii="Arial" w:hAnsi="Arial" w:cs="Arial"/>
          <w:sz w:val="24"/>
          <w:szCs w:val="24"/>
        </w:rPr>
        <w:t xml:space="preserve"> s</w:t>
      </w:r>
      <w:r w:rsidR="002C6F81" w:rsidRPr="002C352A">
        <w:rPr>
          <w:rFonts w:ascii="Arial" w:hAnsi="Arial" w:cs="Arial"/>
          <w:sz w:val="24"/>
          <w:szCs w:val="24"/>
        </w:rPr>
        <w:t>ai</w:t>
      </w:r>
      <w:r w:rsidR="00A03299" w:rsidRPr="002C352A">
        <w:rPr>
          <w:rFonts w:ascii="Arial" w:hAnsi="Arial" w:cs="Arial"/>
          <w:sz w:val="24"/>
          <w:szCs w:val="24"/>
        </w:rPr>
        <w:t>d that, "</w:t>
      </w:r>
      <w:r w:rsidR="00EA4F3D" w:rsidRPr="002C352A">
        <w:rPr>
          <w:rFonts w:ascii="Arial" w:hAnsi="Arial" w:cs="Arial"/>
          <w:sz w:val="24"/>
          <w:szCs w:val="24"/>
        </w:rPr>
        <w:t>(M)</w:t>
      </w:r>
      <w:r w:rsidR="00A03299" w:rsidRPr="002C352A">
        <w:rPr>
          <w:rFonts w:ascii="Arial" w:hAnsi="Arial" w:cs="Arial"/>
          <w:sz w:val="24"/>
          <w:szCs w:val="24"/>
        </w:rPr>
        <w:t xml:space="preserve">any stats and trends in the correctional system, but </w:t>
      </w:r>
      <w:r w:rsidR="00EA4F3D" w:rsidRPr="002C352A">
        <w:rPr>
          <w:rFonts w:ascii="Arial" w:hAnsi="Arial" w:cs="Arial"/>
          <w:sz w:val="24"/>
          <w:szCs w:val="24"/>
        </w:rPr>
        <w:t>(none)</w:t>
      </w:r>
      <w:r w:rsidR="00A03299" w:rsidRPr="002C352A">
        <w:rPr>
          <w:rFonts w:ascii="Arial" w:hAnsi="Arial" w:cs="Arial"/>
          <w:sz w:val="24"/>
          <w:szCs w:val="24"/>
        </w:rPr>
        <w:t xml:space="preserve"> address the underlying causes of racial disparity</w:t>
      </w:r>
      <w:r w:rsidR="002C6F81" w:rsidRPr="002C352A">
        <w:rPr>
          <w:rFonts w:ascii="Arial" w:hAnsi="Arial" w:cs="Arial"/>
          <w:sz w:val="24"/>
          <w:szCs w:val="24"/>
        </w:rPr>
        <w:t>,</w:t>
      </w:r>
      <w:r w:rsidR="00A03299" w:rsidRPr="002C352A">
        <w:rPr>
          <w:rFonts w:ascii="Arial" w:hAnsi="Arial" w:cs="Arial"/>
          <w:sz w:val="24"/>
          <w:szCs w:val="24"/>
        </w:rPr>
        <w:t xml:space="preserve"> and </w:t>
      </w:r>
      <w:r w:rsidRPr="002C352A">
        <w:rPr>
          <w:rFonts w:ascii="Arial" w:hAnsi="Arial" w:cs="Arial"/>
          <w:sz w:val="24"/>
          <w:szCs w:val="24"/>
        </w:rPr>
        <w:t xml:space="preserve">it </w:t>
      </w:r>
      <w:r w:rsidR="00A03299" w:rsidRPr="002C352A">
        <w:rPr>
          <w:rFonts w:ascii="Arial" w:hAnsi="Arial" w:cs="Arial"/>
          <w:sz w:val="24"/>
          <w:szCs w:val="24"/>
        </w:rPr>
        <w:t xml:space="preserve">does not document any changes that are being made in the correctional system to bring Wisconsin's policies in line with </w:t>
      </w:r>
      <w:hyperlink r:id="rId25" w:history="1">
        <w:r w:rsidR="00A03299" w:rsidRPr="002C352A">
          <w:rPr>
            <w:rStyle w:val="Hyperlink"/>
            <w:rFonts w:ascii="Arial" w:hAnsi="Arial" w:cs="Arial"/>
            <w:sz w:val="24"/>
            <w:szCs w:val="24"/>
          </w:rPr>
          <w:t>current best practices</w:t>
        </w:r>
      </w:hyperlink>
      <w:r w:rsidR="00A03299" w:rsidRPr="002C352A">
        <w:rPr>
          <w:rFonts w:ascii="Arial" w:hAnsi="Arial" w:cs="Arial"/>
          <w:sz w:val="24"/>
          <w:szCs w:val="24"/>
        </w:rPr>
        <w:t>.</w:t>
      </w:r>
      <w:r w:rsidR="00B451B9" w:rsidRPr="002C352A">
        <w:rPr>
          <w:rFonts w:ascii="Arial" w:hAnsi="Arial" w:cs="Arial"/>
          <w:sz w:val="24"/>
          <w:szCs w:val="24"/>
        </w:rPr>
        <w:t>” He said that</w:t>
      </w:r>
      <w:r w:rsidR="00692830">
        <w:rPr>
          <w:rFonts w:ascii="Arial" w:hAnsi="Arial" w:cs="Arial"/>
          <w:sz w:val="24"/>
          <w:szCs w:val="24"/>
        </w:rPr>
        <w:t>, contrary to DOC’s claims,</w:t>
      </w:r>
      <w:r w:rsidR="00A03299" w:rsidRPr="002C352A">
        <w:rPr>
          <w:rFonts w:ascii="Arial" w:hAnsi="Arial" w:cs="Arial"/>
          <w:sz w:val="24"/>
          <w:szCs w:val="24"/>
        </w:rPr>
        <w:t xml:space="preserve"> DOC </w:t>
      </w:r>
      <w:r w:rsidR="00B451B9" w:rsidRPr="002C352A">
        <w:rPr>
          <w:rFonts w:ascii="Arial" w:hAnsi="Arial" w:cs="Arial"/>
          <w:sz w:val="24"/>
          <w:szCs w:val="24"/>
        </w:rPr>
        <w:t>n</w:t>
      </w:r>
      <w:r w:rsidR="00A03299" w:rsidRPr="002C352A">
        <w:rPr>
          <w:rFonts w:ascii="Arial" w:hAnsi="Arial" w:cs="Arial"/>
          <w:sz w:val="24"/>
          <w:szCs w:val="24"/>
        </w:rPr>
        <w:t xml:space="preserve">ever </w:t>
      </w:r>
      <w:r w:rsidR="00720A52" w:rsidRPr="002C352A">
        <w:rPr>
          <w:rFonts w:ascii="Arial" w:hAnsi="Arial" w:cs="Arial"/>
          <w:sz w:val="24"/>
          <w:szCs w:val="24"/>
        </w:rPr>
        <w:t>delivered</w:t>
      </w:r>
      <w:r w:rsidR="00A03299" w:rsidRPr="002C352A">
        <w:rPr>
          <w:rFonts w:ascii="Arial" w:hAnsi="Arial" w:cs="Arial"/>
          <w:sz w:val="24"/>
          <w:szCs w:val="24"/>
        </w:rPr>
        <w:t xml:space="preserve"> statistics on inmates </w:t>
      </w:r>
      <w:r w:rsidR="00692830">
        <w:rPr>
          <w:rFonts w:ascii="Arial" w:hAnsi="Arial" w:cs="Arial"/>
          <w:sz w:val="24"/>
          <w:szCs w:val="24"/>
        </w:rPr>
        <w:t xml:space="preserve">by race </w:t>
      </w:r>
      <w:r w:rsidR="00A03299" w:rsidRPr="002C352A">
        <w:rPr>
          <w:rFonts w:ascii="Arial" w:hAnsi="Arial" w:cs="Arial"/>
          <w:sz w:val="24"/>
          <w:szCs w:val="24"/>
        </w:rPr>
        <w:t>eligible for compassionate release</w:t>
      </w:r>
      <w:r w:rsidR="00720A52" w:rsidRPr="002C352A">
        <w:rPr>
          <w:rFonts w:ascii="Arial" w:hAnsi="Arial" w:cs="Arial"/>
          <w:sz w:val="24"/>
          <w:szCs w:val="24"/>
        </w:rPr>
        <w:t>,</w:t>
      </w:r>
      <w:r w:rsidR="00A03299" w:rsidRPr="002C352A">
        <w:rPr>
          <w:rFonts w:ascii="Arial" w:hAnsi="Arial" w:cs="Arial"/>
          <w:sz w:val="24"/>
          <w:szCs w:val="24"/>
        </w:rPr>
        <w:t xml:space="preserve"> or </w:t>
      </w:r>
      <w:r w:rsidR="00EE124C" w:rsidRPr="002C352A">
        <w:rPr>
          <w:rFonts w:ascii="Arial" w:hAnsi="Arial" w:cs="Arial"/>
          <w:sz w:val="24"/>
          <w:szCs w:val="24"/>
        </w:rPr>
        <w:t xml:space="preserve">sent to </w:t>
      </w:r>
      <w:r w:rsidR="00A03299" w:rsidRPr="002C352A">
        <w:rPr>
          <w:rFonts w:ascii="Arial" w:hAnsi="Arial" w:cs="Arial"/>
          <w:sz w:val="24"/>
          <w:szCs w:val="24"/>
        </w:rPr>
        <w:t>solitary confinement</w:t>
      </w:r>
      <w:r w:rsidR="00720A52" w:rsidRPr="002C352A">
        <w:rPr>
          <w:rFonts w:ascii="Arial" w:hAnsi="Arial" w:cs="Arial"/>
          <w:sz w:val="24"/>
          <w:szCs w:val="24"/>
        </w:rPr>
        <w:t xml:space="preserve"> and </w:t>
      </w:r>
      <w:r w:rsidR="00EE124C" w:rsidRPr="002C352A">
        <w:rPr>
          <w:rFonts w:ascii="Arial" w:hAnsi="Arial" w:cs="Arial"/>
          <w:sz w:val="24"/>
          <w:szCs w:val="24"/>
        </w:rPr>
        <w:t>for how many days</w:t>
      </w:r>
      <w:r w:rsidR="00A03299" w:rsidRPr="002C352A">
        <w:rPr>
          <w:rFonts w:ascii="Arial" w:hAnsi="Arial" w:cs="Arial"/>
          <w:sz w:val="24"/>
          <w:szCs w:val="24"/>
        </w:rPr>
        <w:t xml:space="preserve">. </w:t>
      </w:r>
      <w:r w:rsidR="00720A52" w:rsidRPr="002C352A">
        <w:rPr>
          <w:rFonts w:ascii="Arial" w:hAnsi="Arial" w:cs="Arial"/>
          <w:sz w:val="24"/>
          <w:szCs w:val="24"/>
        </w:rPr>
        <w:t xml:space="preserve"> </w:t>
      </w:r>
      <w:r w:rsidR="00023C4F" w:rsidRPr="002C352A">
        <w:rPr>
          <w:rFonts w:ascii="Arial" w:hAnsi="Arial" w:cs="Arial"/>
          <w:sz w:val="24"/>
          <w:szCs w:val="24"/>
        </w:rPr>
        <w:t>He said,</w:t>
      </w:r>
      <w:r w:rsidR="00B540A3" w:rsidRPr="002C352A">
        <w:rPr>
          <w:rFonts w:ascii="Arial" w:hAnsi="Arial" w:cs="Arial"/>
          <w:sz w:val="24"/>
          <w:szCs w:val="24"/>
        </w:rPr>
        <w:t xml:space="preserve"> </w:t>
      </w:r>
      <w:r w:rsidR="00710BB4" w:rsidRPr="002C352A">
        <w:rPr>
          <w:rFonts w:ascii="Arial" w:hAnsi="Arial" w:cs="Arial"/>
          <w:sz w:val="24"/>
          <w:szCs w:val="24"/>
        </w:rPr>
        <w:t>“</w:t>
      </w:r>
      <w:r w:rsidR="00A03299" w:rsidRPr="002C352A">
        <w:rPr>
          <w:rFonts w:ascii="Arial" w:hAnsi="Arial" w:cs="Arial"/>
          <w:sz w:val="24"/>
          <w:szCs w:val="24"/>
        </w:rPr>
        <w:t>If the</w:t>
      </w:r>
      <w:r w:rsidR="002C6F81" w:rsidRPr="002C352A">
        <w:rPr>
          <w:rFonts w:ascii="Arial" w:hAnsi="Arial" w:cs="Arial"/>
          <w:sz w:val="24"/>
          <w:szCs w:val="24"/>
        </w:rPr>
        <w:t xml:space="preserve"> DOC </w:t>
      </w:r>
      <w:r w:rsidR="00EA4F3D" w:rsidRPr="002C352A">
        <w:rPr>
          <w:rFonts w:ascii="Arial" w:hAnsi="Arial" w:cs="Arial"/>
          <w:sz w:val="24"/>
          <w:szCs w:val="24"/>
        </w:rPr>
        <w:t xml:space="preserve">really </w:t>
      </w:r>
      <w:r w:rsidR="002C6F81" w:rsidRPr="002C352A">
        <w:rPr>
          <w:rFonts w:ascii="Arial" w:hAnsi="Arial" w:cs="Arial"/>
          <w:sz w:val="24"/>
          <w:szCs w:val="24"/>
        </w:rPr>
        <w:t>doesn’t</w:t>
      </w:r>
      <w:r w:rsidRPr="002C352A">
        <w:rPr>
          <w:rFonts w:ascii="Arial" w:hAnsi="Arial" w:cs="Arial"/>
          <w:sz w:val="24"/>
          <w:szCs w:val="24"/>
        </w:rPr>
        <w:t xml:space="preserve"> know</w:t>
      </w:r>
      <w:r w:rsidR="00710BB4" w:rsidRPr="002C352A">
        <w:rPr>
          <w:rFonts w:ascii="Arial" w:hAnsi="Arial" w:cs="Arial"/>
          <w:sz w:val="24"/>
          <w:szCs w:val="24"/>
        </w:rPr>
        <w:t xml:space="preserve"> the answers</w:t>
      </w:r>
      <w:r w:rsidRPr="002C352A">
        <w:rPr>
          <w:rFonts w:ascii="Arial" w:hAnsi="Arial" w:cs="Arial"/>
          <w:sz w:val="24"/>
          <w:szCs w:val="24"/>
        </w:rPr>
        <w:t xml:space="preserve">, </w:t>
      </w:r>
      <w:r w:rsidR="00B540A3" w:rsidRPr="002C352A">
        <w:rPr>
          <w:rFonts w:ascii="Arial" w:hAnsi="Arial" w:cs="Arial"/>
          <w:sz w:val="24"/>
          <w:szCs w:val="24"/>
        </w:rPr>
        <w:t xml:space="preserve">as they claim, then </w:t>
      </w:r>
      <w:r w:rsidRPr="002C352A">
        <w:rPr>
          <w:rFonts w:ascii="Arial" w:hAnsi="Arial" w:cs="Arial"/>
          <w:sz w:val="24"/>
          <w:szCs w:val="24"/>
        </w:rPr>
        <w:t>that’s even worse</w:t>
      </w:r>
      <w:r w:rsidR="00710BB4" w:rsidRPr="002C352A">
        <w:rPr>
          <w:rFonts w:ascii="Arial" w:hAnsi="Arial" w:cs="Arial"/>
          <w:sz w:val="24"/>
          <w:szCs w:val="24"/>
        </w:rPr>
        <w:t xml:space="preserve">!  </w:t>
      </w:r>
      <w:r w:rsidRPr="002C352A">
        <w:rPr>
          <w:rFonts w:ascii="Arial" w:hAnsi="Arial" w:cs="Arial"/>
          <w:sz w:val="24"/>
          <w:szCs w:val="24"/>
        </w:rPr>
        <w:t>I</w:t>
      </w:r>
      <w:r w:rsidR="00A03299" w:rsidRPr="002C352A">
        <w:rPr>
          <w:rFonts w:ascii="Arial" w:hAnsi="Arial" w:cs="Arial"/>
          <w:sz w:val="24"/>
          <w:szCs w:val="24"/>
        </w:rPr>
        <w:t>f they really wanted to get people out for the sake of our economy, they would know how many people are eligible</w:t>
      </w:r>
      <w:r w:rsidR="00710BB4" w:rsidRPr="002C352A">
        <w:rPr>
          <w:rFonts w:ascii="Arial" w:hAnsi="Arial" w:cs="Arial"/>
          <w:sz w:val="24"/>
          <w:szCs w:val="24"/>
        </w:rPr>
        <w:t>,</w:t>
      </w:r>
      <w:r w:rsidR="00A03299" w:rsidRPr="002C352A">
        <w:rPr>
          <w:rFonts w:ascii="Arial" w:hAnsi="Arial" w:cs="Arial"/>
          <w:sz w:val="24"/>
          <w:szCs w:val="24"/>
        </w:rPr>
        <w:t xml:space="preserve"> and they would be pushing the social workers to help those eligib</w:t>
      </w:r>
      <w:r w:rsidR="00CE453E" w:rsidRPr="002C352A">
        <w:rPr>
          <w:rFonts w:ascii="Arial" w:hAnsi="Arial" w:cs="Arial"/>
          <w:sz w:val="24"/>
          <w:szCs w:val="24"/>
        </w:rPr>
        <w:t>le to fill out</w:t>
      </w:r>
      <w:r w:rsidR="00A03299" w:rsidRPr="002C352A">
        <w:rPr>
          <w:rFonts w:ascii="Arial" w:hAnsi="Arial" w:cs="Arial"/>
          <w:sz w:val="24"/>
          <w:szCs w:val="24"/>
        </w:rPr>
        <w:t xml:space="preserve"> application forms</w:t>
      </w:r>
      <w:r w:rsidR="00CE453E" w:rsidRPr="002C352A">
        <w:rPr>
          <w:rFonts w:ascii="Arial" w:hAnsi="Arial" w:cs="Arial"/>
          <w:sz w:val="24"/>
          <w:szCs w:val="24"/>
        </w:rPr>
        <w:t xml:space="preserve"> and </w:t>
      </w:r>
      <w:r w:rsidR="00EE124C" w:rsidRPr="002C352A">
        <w:rPr>
          <w:rFonts w:ascii="Arial" w:hAnsi="Arial" w:cs="Arial"/>
          <w:sz w:val="24"/>
          <w:szCs w:val="24"/>
        </w:rPr>
        <w:t>help them transition back into the community upon</w:t>
      </w:r>
      <w:r w:rsidR="00B451B9" w:rsidRPr="002C352A">
        <w:rPr>
          <w:rFonts w:ascii="Arial" w:hAnsi="Arial" w:cs="Arial"/>
          <w:sz w:val="24"/>
          <w:szCs w:val="24"/>
        </w:rPr>
        <w:t xml:space="preserve"> their</w:t>
      </w:r>
      <w:r w:rsidR="00CE453E" w:rsidRPr="002C352A">
        <w:rPr>
          <w:rFonts w:ascii="Arial" w:hAnsi="Arial" w:cs="Arial"/>
          <w:sz w:val="24"/>
          <w:szCs w:val="24"/>
        </w:rPr>
        <w:t xml:space="preserve"> release</w:t>
      </w:r>
      <w:r w:rsidR="00A03299" w:rsidRPr="002C352A">
        <w:rPr>
          <w:rFonts w:ascii="Arial" w:hAnsi="Arial" w:cs="Arial"/>
          <w:sz w:val="24"/>
          <w:szCs w:val="24"/>
        </w:rPr>
        <w:t xml:space="preserve">." </w:t>
      </w:r>
      <w:r w:rsidR="00162055" w:rsidRPr="002C352A">
        <w:rPr>
          <w:rFonts w:ascii="Arial" w:hAnsi="Arial" w:cs="Arial"/>
          <w:sz w:val="24"/>
          <w:szCs w:val="24"/>
        </w:rPr>
        <w:t xml:space="preserve"> </w:t>
      </w:r>
    </w:p>
    <w:p w:rsidR="00162055" w:rsidRPr="005955E4" w:rsidRDefault="00162055" w:rsidP="00A03299">
      <w:pPr>
        <w:spacing w:after="0"/>
        <w:rPr>
          <w:rFonts w:ascii="Arial" w:hAnsi="Arial" w:cs="Arial"/>
          <w:sz w:val="24"/>
          <w:szCs w:val="24"/>
        </w:rPr>
      </w:pPr>
    </w:p>
    <w:p w:rsidR="005955E4" w:rsidRPr="00183403" w:rsidRDefault="00A56783" w:rsidP="005955E4">
      <w:pPr>
        <w:shd w:val="clear" w:color="auto" w:fill="FFFFFF"/>
        <w:spacing w:after="0"/>
        <w:rPr>
          <w:rFonts w:ascii="Arial" w:hAnsi="Arial" w:cs="Arial"/>
          <w:sz w:val="24"/>
          <w:szCs w:val="24"/>
        </w:rPr>
      </w:pPr>
      <w:r>
        <w:rPr>
          <w:rFonts w:ascii="Arial" w:hAnsi="Arial" w:cs="Arial"/>
          <w:color w:val="000000"/>
          <w:sz w:val="24"/>
          <w:szCs w:val="24"/>
        </w:rPr>
        <w:t>Advisory board</w:t>
      </w:r>
      <w:r w:rsidR="005955E4" w:rsidRPr="00183403">
        <w:rPr>
          <w:rFonts w:ascii="Arial" w:hAnsi="Arial" w:cs="Arial"/>
          <w:color w:val="000000"/>
          <w:sz w:val="24"/>
          <w:szCs w:val="24"/>
        </w:rPr>
        <w:t xml:space="preserve"> member Thomas P. </w:t>
      </w:r>
      <w:proofErr w:type="spellStart"/>
      <w:r w:rsidR="005955E4" w:rsidRPr="00183403">
        <w:rPr>
          <w:rFonts w:ascii="Arial" w:hAnsi="Arial" w:cs="Arial"/>
          <w:color w:val="000000"/>
          <w:sz w:val="24"/>
          <w:szCs w:val="24"/>
        </w:rPr>
        <w:t>LeBel</w:t>
      </w:r>
      <w:proofErr w:type="spellEnd"/>
      <w:r w:rsidR="005955E4" w:rsidRPr="00183403">
        <w:rPr>
          <w:rFonts w:ascii="Arial" w:hAnsi="Arial" w:cs="Arial"/>
          <w:color w:val="000000"/>
          <w:sz w:val="24"/>
          <w:szCs w:val="24"/>
        </w:rPr>
        <w:t xml:space="preserve">, PhD, commented on </w:t>
      </w:r>
      <w:proofErr w:type="spellStart"/>
      <w:r w:rsidR="005955E4" w:rsidRPr="00183403">
        <w:rPr>
          <w:rFonts w:ascii="Arial" w:hAnsi="Arial" w:cs="Arial"/>
          <w:color w:val="000000"/>
          <w:sz w:val="24"/>
          <w:szCs w:val="24"/>
        </w:rPr>
        <w:t>Streveler’s</w:t>
      </w:r>
      <w:proofErr w:type="spellEnd"/>
      <w:r w:rsidR="005955E4" w:rsidRPr="00183403">
        <w:rPr>
          <w:rFonts w:ascii="Arial" w:hAnsi="Arial" w:cs="Arial"/>
          <w:color w:val="000000"/>
          <w:sz w:val="24"/>
          <w:szCs w:val="24"/>
        </w:rPr>
        <w:t xml:space="preserve"> data by email.  Associate Professor of Criminal Justice </w:t>
      </w:r>
      <w:proofErr w:type="spellStart"/>
      <w:r w:rsidR="005955E4" w:rsidRPr="00183403">
        <w:rPr>
          <w:rFonts w:ascii="Arial" w:hAnsi="Arial" w:cs="Arial"/>
          <w:color w:val="000000"/>
          <w:sz w:val="24"/>
          <w:szCs w:val="24"/>
        </w:rPr>
        <w:t>LeBel</w:t>
      </w:r>
      <w:proofErr w:type="spellEnd"/>
      <w:r w:rsidR="005955E4" w:rsidRPr="00183403">
        <w:rPr>
          <w:rFonts w:ascii="Arial" w:hAnsi="Arial" w:cs="Arial"/>
          <w:color w:val="000000"/>
          <w:sz w:val="24"/>
          <w:szCs w:val="24"/>
        </w:rPr>
        <w:t xml:space="preserve"> wrote: </w:t>
      </w:r>
      <w:r w:rsidR="005955E4" w:rsidRPr="00183403">
        <w:rPr>
          <w:rFonts w:ascii="Arial" w:hAnsi="Arial" w:cs="Arial"/>
          <w:b/>
          <w:bCs/>
          <w:color w:val="000000"/>
          <w:sz w:val="24"/>
          <w:szCs w:val="24"/>
        </w:rPr>
        <w:t>“</w:t>
      </w:r>
      <w:r w:rsidR="005955E4" w:rsidRPr="00183403">
        <w:rPr>
          <w:rFonts w:ascii="Arial" w:hAnsi="Arial" w:cs="Arial"/>
          <w:color w:val="000000"/>
          <w:sz w:val="24"/>
          <w:szCs w:val="24"/>
        </w:rPr>
        <w:t xml:space="preserve">Essentially, the WI DOC is only telling part of the story of recidivism . . . by using a restrictive definition. It appears that the presentation includes information that is not utilized when calculating recidivism in the June 2014 WI DOC report titled </w:t>
      </w:r>
      <w:hyperlink r:id="rId26" w:history="1">
        <w:r w:rsidR="005955E4" w:rsidRPr="000F102F">
          <w:rPr>
            <w:rStyle w:val="Hyperlink"/>
            <w:rFonts w:ascii="Arial" w:hAnsi="Arial" w:cs="Arial"/>
            <w:sz w:val="24"/>
            <w:szCs w:val="24"/>
          </w:rPr>
          <w:t>Recidivism After Release from Prison</w:t>
        </w:r>
      </w:hyperlink>
      <w:r w:rsidR="005955E4" w:rsidRPr="00183403">
        <w:rPr>
          <w:rFonts w:ascii="Arial" w:hAnsi="Arial" w:cs="Arial"/>
          <w:color w:val="000000"/>
          <w:sz w:val="24"/>
          <w:szCs w:val="24"/>
        </w:rPr>
        <w:t xml:space="preserve">. Most importantly, the DOC collects information about revocations . . . and also about in-custody Alternatives to Revocation (ATR)." </w:t>
      </w:r>
    </w:p>
    <w:p w:rsidR="005955E4" w:rsidRPr="00183403" w:rsidRDefault="005955E4" w:rsidP="005955E4">
      <w:pPr>
        <w:shd w:val="clear" w:color="auto" w:fill="FFFFFF"/>
        <w:spacing w:line="240" w:lineRule="auto"/>
        <w:rPr>
          <w:rFonts w:ascii="Arial" w:hAnsi="Arial" w:cs="Arial"/>
          <w:sz w:val="24"/>
          <w:szCs w:val="24"/>
        </w:rPr>
      </w:pPr>
      <w:r w:rsidRPr="00183403">
        <w:rPr>
          <w:rFonts w:ascii="Arial" w:hAnsi="Arial" w:cs="Arial"/>
          <w:color w:val="000000"/>
          <w:sz w:val="24"/>
          <w:szCs w:val="24"/>
        </w:rPr>
        <w:t> </w:t>
      </w:r>
    </w:p>
    <w:p w:rsidR="005955E4" w:rsidRPr="00183403" w:rsidRDefault="005955E4" w:rsidP="000F102F">
      <w:pPr>
        <w:shd w:val="clear" w:color="auto" w:fill="FFFFFF"/>
        <w:rPr>
          <w:rFonts w:ascii="Arial" w:hAnsi="Arial" w:cs="Arial"/>
          <w:sz w:val="24"/>
          <w:szCs w:val="24"/>
        </w:rPr>
      </w:pPr>
      <w:r w:rsidRPr="00183403">
        <w:rPr>
          <w:rFonts w:ascii="Arial" w:hAnsi="Arial" w:cs="Arial"/>
          <w:color w:val="000000"/>
          <w:sz w:val="24"/>
          <w:szCs w:val="24"/>
        </w:rPr>
        <w:t xml:space="preserve">“The WI DOC defines recidivism as a new offense resulting in a conviction and sentence to the WI DOC. Consequently,” </w:t>
      </w:r>
      <w:proofErr w:type="spellStart"/>
      <w:r w:rsidRPr="00183403">
        <w:rPr>
          <w:rFonts w:ascii="Arial" w:hAnsi="Arial" w:cs="Arial"/>
          <w:color w:val="000000"/>
          <w:sz w:val="24"/>
          <w:szCs w:val="24"/>
        </w:rPr>
        <w:t>LeBel</w:t>
      </w:r>
      <w:proofErr w:type="spellEnd"/>
      <w:r w:rsidRPr="00183403">
        <w:rPr>
          <w:rFonts w:ascii="Arial" w:hAnsi="Arial" w:cs="Arial"/>
          <w:color w:val="000000"/>
          <w:sz w:val="24"/>
          <w:szCs w:val="24"/>
        </w:rPr>
        <w:t xml:space="preserve"> continued, “the </w:t>
      </w:r>
      <w:r w:rsidRPr="00183403">
        <w:rPr>
          <w:rFonts w:ascii="Arial" w:hAnsi="Arial" w:cs="Arial"/>
          <w:b/>
          <w:bCs/>
          <w:i/>
          <w:iCs/>
          <w:color w:val="000000"/>
          <w:sz w:val="24"/>
          <w:szCs w:val="24"/>
        </w:rPr>
        <w:t>DOC is not accounting for many of the individuals returned to prison each year</w:t>
      </w:r>
      <w:r w:rsidRPr="00183403">
        <w:rPr>
          <w:rFonts w:ascii="Arial" w:hAnsi="Arial" w:cs="Arial"/>
          <w:color w:val="000000"/>
          <w:sz w:val="24"/>
          <w:szCs w:val="24"/>
        </w:rPr>
        <w:t xml:space="preserve"> in their report, and the number of in-custody ATRs is never discussed. I think it is important to include revocations (and acknowledge in-custody ATRs), as these individuals are returned to prison by the DOC itself and not due to a conviction for a new crime.” </w:t>
      </w:r>
    </w:p>
    <w:p w:rsidR="005955E4" w:rsidRPr="00183403" w:rsidRDefault="005955E4" w:rsidP="000F102F">
      <w:pPr>
        <w:shd w:val="clear" w:color="auto" w:fill="FFFFFF"/>
        <w:spacing w:after="0"/>
        <w:rPr>
          <w:rFonts w:ascii="Arial" w:hAnsi="Arial" w:cs="Arial"/>
          <w:sz w:val="24"/>
          <w:szCs w:val="24"/>
        </w:rPr>
      </w:pPr>
      <w:proofErr w:type="spellStart"/>
      <w:r w:rsidRPr="00183403">
        <w:rPr>
          <w:rFonts w:ascii="Arial" w:hAnsi="Arial" w:cs="Arial"/>
          <w:color w:val="000000"/>
          <w:sz w:val="24"/>
          <w:szCs w:val="24"/>
        </w:rPr>
        <w:t>LeBel</w:t>
      </w:r>
      <w:proofErr w:type="spellEnd"/>
      <w:r w:rsidRPr="00183403">
        <w:rPr>
          <w:rFonts w:ascii="Arial" w:hAnsi="Arial" w:cs="Arial"/>
          <w:color w:val="000000"/>
          <w:sz w:val="24"/>
          <w:szCs w:val="24"/>
        </w:rPr>
        <w:t xml:space="preserve"> added that </w:t>
      </w:r>
      <w:r w:rsidR="00A56783">
        <w:rPr>
          <w:rFonts w:ascii="Arial" w:hAnsi="Arial" w:cs="Arial"/>
          <w:color w:val="000000"/>
          <w:sz w:val="24"/>
          <w:szCs w:val="24"/>
        </w:rPr>
        <w:t>“</w:t>
      </w:r>
      <w:r w:rsidRPr="00183403">
        <w:rPr>
          <w:rFonts w:ascii="Arial" w:hAnsi="Arial" w:cs="Arial"/>
          <w:color w:val="000000"/>
          <w:sz w:val="24"/>
          <w:szCs w:val="24"/>
        </w:rPr>
        <w:t>recent recidivism reports from the US DOJ Bureau of Justice Statistics and the Pew Center on the States</w:t>
      </w:r>
      <w:r w:rsidRPr="00183403">
        <w:rPr>
          <w:rFonts w:ascii="Arial" w:hAnsi="Arial" w:cs="Arial"/>
          <w:b/>
          <w:bCs/>
          <w:color w:val="000000"/>
          <w:sz w:val="24"/>
          <w:szCs w:val="24"/>
        </w:rPr>
        <w:t xml:space="preserve"> </w:t>
      </w:r>
      <w:r w:rsidRPr="00183403">
        <w:rPr>
          <w:rFonts w:ascii="Arial" w:hAnsi="Arial" w:cs="Arial"/>
          <w:color w:val="000000"/>
          <w:sz w:val="24"/>
          <w:szCs w:val="24"/>
        </w:rPr>
        <w:t xml:space="preserve">show that Wisconsin’s recidivism rate is much higher when including all persons returned to prison. Moreover, the presentation by </w:t>
      </w:r>
      <w:proofErr w:type="spellStart"/>
      <w:r w:rsidRPr="00183403">
        <w:rPr>
          <w:rFonts w:ascii="Arial" w:hAnsi="Arial" w:cs="Arial"/>
          <w:color w:val="000000"/>
          <w:sz w:val="24"/>
          <w:szCs w:val="24"/>
        </w:rPr>
        <w:t>Streveler</w:t>
      </w:r>
      <w:proofErr w:type="spellEnd"/>
      <w:r w:rsidRPr="00183403">
        <w:rPr>
          <w:rFonts w:ascii="Arial" w:hAnsi="Arial" w:cs="Arial"/>
          <w:color w:val="000000"/>
          <w:sz w:val="24"/>
          <w:szCs w:val="24"/>
        </w:rPr>
        <w:t xml:space="preserve"> to the Milwaukee Community Justice Council indicates that there were more revocations (4,062) in 2013 than new sentences (only 2,669) and revocation-new sentences (1,012) combined!</w:t>
      </w:r>
      <w:r w:rsidR="00A56783">
        <w:rPr>
          <w:rFonts w:ascii="Arial" w:hAnsi="Arial" w:cs="Arial"/>
          <w:color w:val="000000"/>
          <w:sz w:val="24"/>
          <w:szCs w:val="24"/>
        </w:rPr>
        <w:t>”</w:t>
      </w:r>
      <w:r w:rsidRPr="00183403">
        <w:rPr>
          <w:rFonts w:ascii="Arial" w:hAnsi="Arial" w:cs="Arial"/>
          <w:color w:val="000000"/>
          <w:sz w:val="24"/>
          <w:szCs w:val="24"/>
        </w:rPr>
        <w:t xml:space="preserve"> </w:t>
      </w:r>
    </w:p>
    <w:p w:rsidR="0098259C" w:rsidRPr="0098259C" w:rsidRDefault="0098259C" w:rsidP="0098259C">
      <w:pPr>
        <w:pStyle w:val="NormalWeb"/>
        <w:spacing w:line="276" w:lineRule="auto"/>
        <w:rPr>
          <w:rFonts w:ascii="Arial" w:hAnsi="Arial" w:cs="Arial"/>
          <w:b/>
          <w:bCs/>
        </w:rPr>
      </w:pPr>
      <w:r w:rsidRPr="0098259C">
        <w:rPr>
          <w:rFonts w:ascii="Arial" w:hAnsi="Arial" w:cs="Arial"/>
          <w:b/>
          <w:bCs/>
        </w:rPr>
        <w:t>Similar Populations, Different Priorities</w:t>
      </w:r>
    </w:p>
    <w:p w:rsidR="00442C4D" w:rsidRPr="002C352A" w:rsidRDefault="002D3302" w:rsidP="00442C4D">
      <w:pPr>
        <w:rPr>
          <w:rFonts w:ascii="Arial" w:hAnsi="Arial" w:cs="Arial"/>
          <w:sz w:val="24"/>
          <w:szCs w:val="24"/>
        </w:rPr>
      </w:pPr>
      <w:r>
        <w:rPr>
          <w:rFonts w:ascii="Arial" w:hAnsi="Arial" w:cs="Arial"/>
          <w:sz w:val="24"/>
          <w:szCs w:val="24"/>
        </w:rPr>
        <w:t xml:space="preserve">The </w:t>
      </w:r>
      <w:r w:rsidR="00723909">
        <w:rPr>
          <w:rFonts w:ascii="Arial" w:hAnsi="Arial" w:cs="Arial"/>
          <w:sz w:val="24"/>
          <w:szCs w:val="24"/>
        </w:rPr>
        <w:t xml:space="preserve">conversation turned to the </w:t>
      </w:r>
      <w:hyperlink r:id="rId27" w:history="1">
        <w:r w:rsidR="00723909" w:rsidRPr="00E32392">
          <w:rPr>
            <w:rStyle w:val="Hyperlink"/>
            <w:rFonts w:ascii="Arial" w:hAnsi="Arial" w:cs="Arial"/>
            <w:sz w:val="24"/>
            <w:szCs w:val="24"/>
          </w:rPr>
          <w:t>similarities</w:t>
        </w:r>
      </w:hyperlink>
      <w:r w:rsidR="00723909">
        <w:rPr>
          <w:rFonts w:ascii="Arial" w:hAnsi="Arial" w:cs="Arial"/>
          <w:sz w:val="24"/>
          <w:szCs w:val="24"/>
        </w:rPr>
        <w:t xml:space="preserve"> between </w:t>
      </w:r>
      <w:r w:rsidR="00E16ACC" w:rsidRPr="002C352A">
        <w:rPr>
          <w:rFonts w:ascii="Arial" w:hAnsi="Arial" w:cs="Arial"/>
          <w:sz w:val="24"/>
          <w:szCs w:val="24"/>
        </w:rPr>
        <w:t>Minnesota and Wisconsin</w:t>
      </w:r>
      <w:r w:rsidR="00723909">
        <w:rPr>
          <w:rFonts w:ascii="Arial" w:hAnsi="Arial" w:cs="Arial"/>
          <w:sz w:val="24"/>
          <w:szCs w:val="24"/>
        </w:rPr>
        <w:t xml:space="preserve"> in most things, but </w:t>
      </w:r>
      <w:r w:rsidR="00723909" w:rsidRPr="002D3302">
        <w:rPr>
          <w:rFonts w:ascii="Arial" w:hAnsi="Arial" w:cs="Arial"/>
          <w:sz w:val="24"/>
          <w:szCs w:val="24"/>
        </w:rPr>
        <w:t xml:space="preserve">not </w:t>
      </w:r>
      <w:r w:rsidR="00E32392">
        <w:rPr>
          <w:rFonts w:ascii="Arial" w:hAnsi="Arial" w:cs="Arial"/>
          <w:sz w:val="24"/>
          <w:szCs w:val="24"/>
        </w:rPr>
        <w:t xml:space="preserve">at all </w:t>
      </w:r>
      <w:r w:rsidRPr="002D3302">
        <w:rPr>
          <w:rFonts w:ascii="Arial" w:hAnsi="Arial" w:cs="Arial"/>
          <w:sz w:val="24"/>
          <w:szCs w:val="24"/>
        </w:rPr>
        <w:t xml:space="preserve">in </w:t>
      </w:r>
      <w:r w:rsidR="00723909" w:rsidRPr="002D3302">
        <w:rPr>
          <w:rFonts w:ascii="Arial" w:hAnsi="Arial" w:cs="Arial"/>
          <w:sz w:val="24"/>
          <w:szCs w:val="24"/>
        </w:rPr>
        <w:t>correctional systems</w:t>
      </w:r>
      <w:r w:rsidR="00E32392">
        <w:rPr>
          <w:rFonts w:ascii="Arial" w:hAnsi="Arial" w:cs="Arial"/>
          <w:sz w:val="24"/>
          <w:szCs w:val="24"/>
        </w:rPr>
        <w:t xml:space="preserve"> and</w:t>
      </w:r>
      <w:r w:rsidR="0098259C">
        <w:rPr>
          <w:rFonts w:ascii="Arial" w:hAnsi="Arial" w:cs="Arial"/>
          <w:sz w:val="24"/>
          <w:szCs w:val="24"/>
        </w:rPr>
        <w:t xml:space="preserve"> other </w:t>
      </w:r>
      <w:hyperlink r:id="rId28" w:history="1">
        <w:r w:rsidR="0098259C" w:rsidRPr="002D3302">
          <w:rPr>
            <w:rStyle w:val="Hyperlink"/>
            <w:rFonts w:ascii="Arial" w:hAnsi="Arial" w:cs="Arial"/>
            <w:sz w:val="24"/>
            <w:szCs w:val="24"/>
          </w:rPr>
          <w:t>safety nets</w:t>
        </w:r>
      </w:hyperlink>
      <w:r w:rsidR="00723909">
        <w:rPr>
          <w:rFonts w:ascii="Arial" w:hAnsi="Arial" w:cs="Arial"/>
          <w:sz w:val="24"/>
          <w:szCs w:val="24"/>
        </w:rPr>
        <w:t>.</w:t>
      </w:r>
      <w:r w:rsidR="00442C4D" w:rsidRPr="002C352A">
        <w:rPr>
          <w:rFonts w:ascii="Arial" w:hAnsi="Arial" w:cs="Arial"/>
          <w:sz w:val="24"/>
          <w:szCs w:val="24"/>
        </w:rPr>
        <w:t xml:space="preserve"> </w:t>
      </w:r>
    </w:p>
    <w:p w:rsidR="00B540A3" w:rsidRDefault="00C11E5E" w:rsidP="00B33D73">
      <w:pPr>
        <w:rPr>
          <w:rFonts w:ascii="Arial" w:hAnsi="Arial" w:cs="Arial"/>
          <w:sz w:val="24"/>
          <w:szCs w:val="24"/>
        </w:rPr>
      </w:pPr>
      <w:r w:rsidRPr="002C352A">
        <w:rPr>
          <w:rFonts w:ascii="Arial" w:hAnsi="Arial" w:cs="Arial"/>
          <w:sz w:val="24"/>
          <w:szCs w:val="24"/>
        </w:rPr>
        <w:lastRenderedPageBreak/>
        <w:t xml:space="preserve">Draper </w:t>
      </w:r>
      <w:r w:rsidR="00B33D73" w:rsidRPr="002C352A">
        <w:rPr>
          <w:rFonts w:ascii="Arial" w:hAnsi="Arial" w:cs="Arial"/>
          <w:sz w:val="24"/>
          <w:szCs w:val="24"/>
        </w:rPr>
        <w:t>said</w:t>
      </w:r>
      <w:r w:rsidR="00723909">
        <w:rPr>
          <w:rFonts w:ascii="Arial" w:hAnsi="Arial" w:cs="Arial"/>
          <w:sz w:val="24"/>
          <w:szCs w:val="24"/>
        </w:rPr>
        <w:t>,</w:t>
      </w:r>
      <w:r w:rsidR="00B33D73" w:rsidRPr="002C352A">
        <w:rPr>
          <w:rFonts w:ascii="Arial" w:hAnsi="Arial" w:cs="Arial"/>
          <w:sz w:val="24"/>
          <w:szCs w:val="24"/>
        </w:rPr>
        <w:t xml:space="preserve"> </w:t>
      </w:r>
      <w:r w:rsidR="00325BA3">
        <w:rPr>
          <w:rFonts w:ascii="Arial" w:hAnsi="Arial" w:cs="Arial"/>
          <w:sz w:val="24"/>
          <w:szCs w:val="24"/>
        </w:rPr>
        <w:t>“</w:t>
      </w:r>
      <w:r w:rsidR="00B33D73" w:rsidRPr="002C352A">
        <w:rPr>
          <w:rFonts w:ascii="Arial" w:hAnsi="Arial" w:cs="Arial"/>
          <w:sz w:val="24"/>
          <w:szCs w:val="24"/>
        </w:rPr>
        <w:t xml:space="preserve">Minnesota counties </w:t>
      </w:r>
      <w:r w:rsidRPr="002C352A">
        <w:rPr>
          <w:rFonts w:ascii="Arial" w:hAnsi="Arial" w:cs="Arial"/>
          <w:sz w:val="24"/>
          <w:szCs w:val="24"/>
        </w:rPr>
        <w:t xml:space="preserve">pay for their prisons.  When they </w:t>
      </w:r>
      <w:r w:rsidR="00B33D73" w:rsidRPr="002C352A">
        <w:rPr>
          <w:rFonts w:ascii="Arial" w:hAnsi="Arial" w:cs="Arial"/>
          <w:sz w:val="24"/>
          <w:szCs w:val="24"/>
        </w:rPr>
        <w:t>realized that they couldn’t afford to keep so many prisoners,</w:t>
      </w:r>
      <w:r w:rsidRPr="002C352A">
        <w:rPr>
          <w:rFonts w:ascii="Arial" w:hAnsi="Arial" w:cs="Arial"/>
          <w:sz w:val="24"/>
          <w:szCs w:val="24"/>
        </w:rPr>
        <w:t xml:space="preserve"> they</w:t>
      </w:r>
      <w:r w:rsidR="00B33D73" w:rsidRPr="002C352A">
        <w:rPr>
          <w:rFonts w:ascii="Arial" w:hAnsi="Arial" w:cs="Arial"/>
          <w:sz w:val="24"/>
          <w:szCs w:val="24"/>
        </w:rPr>
        <w:t xml:space="preserve"> searched </w:t>
      </w:r>
      <w:r w:rsidR="00802969" w:rsidRPr="002C352A">
        <w:rPr>
          <w:rFonts w:ascii="Arial" w:hAnsi="Arial" w:cs="Arial"/>
          <w:sz w:val="24"/>
          <w:szCs w:val="24"/>
        </w:rPr>
        <w:t xml:space="preserve">for </w:t>
      </w:r>
      <w:r w:rsidR="00B33D73" w:rsidRPr="002C352A">
        <w:rPr>
          <w:rFonts w:ascii="Arial" w:hAnsi="Arial" w:cs="Arial"/>
          <w:sz w:val="24"/>
          <w:szCs w:val="24"/>
        </w:rPr>
        <w:t>programs proven to help people released from prison tu</w:t>
      </w:r>
      <w:r w:rsidR="004554BC">
        <w:rPr>
          <w:rFonts w:ascii="Arial" w:hAnsi="Arial" w:cs="Arial"/>
          <w:sz w:val="24"/>
          <w:szCs w:val="24"/>
        </w:rPr>
        <w:t>rn into</w:t>
      </w:r>
      <w:r w:rsidR="00723909">
        <w:rPr>
          <w:rFonts w:ascii="Arial" w:hAnsi="Arial" w:cs="Arial"/>
          <w:sz w:val="24"/>
          <w:szCs w:val="24"/>
        </w:rPr>
        <w:t xml:space="preserve"> taxpayers.”</w:t>
      </w:r>
    </w:p>
    <w:p w:rsidR="00B06675" w:rsidRDefault="003C5C04" w:rsidP="00B33D73">
      <w:pPr>
        <w:rPr>
          <w:rFonts w:ascii="Arial" w:hAnsi="Arial" w:cs="Arial"/>
          <w:sz w:val="24"/>
          <w:szCs w:val="24"/>
        </w:rPr>
      </w:pPr>
      <w:r>
        <w:rPr>
          <w:rFonts w:ascii="Arial" w:hAnsi="Arial" w:cs="Arial"/>
          <w:sz w:val="24"/>
          <w:szCs w:val="24"/>
        </w:rPr>
        <w:t xml:space="preserve">In </w:t>
      </w:r>
      <w:hyperlink r:id="rId29" w:anchor="map" w:history="1">
        <w:r w:rsidRPr="003C5C04">
          <w:rPr>
            <w:rStyle w:val="Hyperlink"/>
            <w:rFonts w:ascii="Arial" w:hAnsi="Arial" w:cs="Arial"/>
            <w:sz w:val="24"/>
            <w:szCs w:val="24"/>
          </w:rPr>
          <w:t xml:space="preserve">Minnesota, </w:t>
        </w:r>
        <w:r w:rsidR="00723909">
          <w:rPr>
            <w:rStyle w:val="Hyperlink"/>
            <w:rFonts w:ascii="Arial" w:hAnsi="Arial" w:cs="Arial"/>
            <w:sz w:val="24"/>
            <w:szCs w:val="24"/>
          </w:rPr>
          <w:t xml:space="preserve">the </w:t>
        </w:r>
        <w:r w:rsidRPr="003C5C04">
          <w:rPr>
            <w:rStyle w:val="Hyperlink"/>
            <w:rFonts w:ascii="Arial" w:hAnsi="Arial" w:cs="Arial"/>
            <w:sz w:val="24"/>
            <w:szCs w:val="24"/>
          </w:rPr>
          <w:t>incarceration</w:t>
        </w:r>
      </w:hyperlink>
      <w:r w:rsidRPr="003C5C04">
        <w:rPr>
          <w:rFonts w:ascii="Arial" w:hAnsi="Arial" w:cs="Arial"/>
          <w:sz w:val="24"/>
          <w:szCs w:val="24"/>
        </w:rPr>
        <w:t xml:space="preserve"> rate</w:t>
      </w:r>
      <w:r>
        <w:rPr>
          <w:rFonts w:ascii="Arial" w:hAnsi="Arial" w:cs="Arial"/>
          <w:sz w:val="24"/>
          <w:szCs w:val="24"/>
        </w:rPr>
        <w:t xml:space="preserve"> per 100,000 is 189; the black to white ratio is 9.1</w:t>
      </w:r>
      <w:r w:rsidR="00A85DA2">
        <w:rPr>
          <w:rFonts w:ascii="Arial" w:hAnsi="Arial" w:cs="Arial"/>
          <w:sz w:val="24"/>
          <w:szCs w:val="24"/>
        </w:rPr>
        <w:t xml:space="preserve"> to </w:t>
      </w:r>
      <w:r>
        <w:rPr>
          <w:rFonts w:ascii="Arial" w:hAnsi="Arial" w:cs="Arial"/>
          <w:sz w:val="24"/>
          <w:szCs w:val="24"/>
        </w:rPr>
        <w:t xml:space="preserve">1; the total prison population </w:t>
      </w:r>
      <w:r w:rsidR="00A85DA2">
        <w:rPr>
          <w:rFonts w:ascii="Arial" w:hAnsi="Arial" w:cs="Arial"/>
          <w:sz w:val="24"/>
          <w:szCs w:val="24"/>
        </w:rPr>
        <w:t>amounts to</w:t>
      </w:r>
      <w:r>
        <w:rPr>
          <w:rFonts w:ascii="Arial" w:hAnsi="Arial" w:cs="Arial"/>
          <w:sz w:val="24"/>
          <w:szCs w:val="24"/>
        </w:rPr>
        <w:t xml:space="preserve"> 10,289.  </w:t>
      </w:r>
      <w:hyperlink r:id="rId30" w:anchor="map" w:history="1">
        <w:r w:rsidRPr="003C5C04">
          <w:rPr>
            <w:rStyle w:val="Hyperlink"/>
            <w:rFonts w:ascii="Arial" w:hAnsi="Arial" w:cs="Arial"/>
            <w:sz w:val="24"/>
            <w:szCs w:val="24"/>
          </w:rPr>
          <w:t>Wisconsin,</w:t>
        </w:r>
      </w:hyperlink>
      <w:r>
        <w:rPr>
          <w:rFonts w:ascii="Arial" w:hAnsi="Arial" w:cs="Arial"/>
          <w:sz w:val="24"/>
          <w:szCs w:val="24"/>
        </w:rPr>
        <w:t xml:space="preserve"> on the other hand, incarcerates 370 per 100,000</w:t>
      </w:r>
      <w:r w:rsidR="00EB3544">
        <w:rPr>
          <w:rFonts w:ascii="Arial" w:hAnsi="Arial" w:cs="Arial"/>
          <w:sz w:val="24"/>
          <w:szCs w:val="24"/>
        </w:rPr>
        <w:t>; the</w:t>
      </w:r>
      <w:r>
        <w:rPr>
          <w:rFonts w:ascii="Arial" w:hAnsi="Arial" w:cs="Arial"/>
          <w:sz w:val="24"/>
          <w:szCs w:val="24"/>
        </w:rPr>
        <w:t xml:space="preserve"> black to white ratio </w:t>
      </w:r>
      <w:r w:rsidR="00EB3544">
        <w:rPr>
          <w:rFonts w:ascii="Arial" w:hAnsi="Arial" w:cs="Arial"/>
          <w:sz w:val="24"/>
          <w:szCs w:val="24"/>
        </w:rPr>
        <w:t>is</w:t>
      </w:r>
      <w:r>
        <w:rPr>
          <w:rFonts w:ascii="Arial" w:hAnsi="Arial" w:cs="Arial"/>
          <w:sz w:val="24"/>
          <w:szCs w:val="24"/>
        </w:rPr>
        <w:t xml:space="preserve"> 10.6</w:t>
      </w:r>
      <w:r w:rsidR="00A85DA2">
        <w:rPr>
          <w:rFonts w:ascii="Arial" w:hAnsi="Arial" w:cs="Arial"/>
          <w:sz w:val="24"/>
          <w:szCs w:val="24"/>
        </w:rPr>
        <w:t xml:space="preserve"> to </w:t>
      </w:r>
      <w:r>
        <w:rPr>
          <w:rFonts w:ascii="Arial" w:hAnsi="Arial" w:cs="Arial"/>
          <w:sz w:val="24"/>
          <w:szCs w:val="24"/>
        </w:rPr>
        <w:t>1, and the total prison population numbers 21,285.  In 2013, Minnesota spent $495 million on incarceration.  Wiscons</w:t>
      </w:r>
      <w:r w:rsidR="00325BA3">
        <w:rPr>
          <w:rFonts w:ascii="Arial" w:hAnsi="Arial" w:cs="Arial"/>
          <w:sz w:val="24"/>
          <w:szCs w:val="24"/>
        </w:rPr>
        <w:t>in spent</w:t>
      </w:r>
      <w:r w:rsidR="00EB3544">
        <w:rPr>
          <w:rFonts w:ascii="Arial" w:hAnsi="Arial" w:cs="Arial"/>
          <w:sz w:val="24"/>
          <w:szCs w:val="24"/>
        </w:rPr>
        <w:t xml:space="preserve"> around a</w:t>
      </w:r>
      <w:r w:rsidR="00325BA3">
        <w:rPr>
          <w:rFonts w:ascii="Arial" w:hAnsi="Arial" w:cs="Arial"/>
          <w:sz w:val="24"/>
          <w:szCs w:val="24"/>
        </w:rPr>
        <w:t xml:space="preserve"> $1 billion! </w:t>
      </w:r>
    </w:p>
    <w:p w:rsidR="002C7530" w:rsidRDefault="00325BA3" w:rsidP="00B33D73">
      <w:pPr>
        <w:rPr>
          <w:rFonts w:ascii="Arial" w:hAnsi="Arial" w:cs="Arial"/>
          <w:sz w:val="24"/>
          <w:szCs w:val="24"/>
        </w:rPr>
      </w:pPr>
      <w:proofErr w:type="spellStart"/>
      <w:r>
        <w:rPr>
          <w:rFonts w:ascii="Arial" w:hAnsi="Arial" w:cs="Arial"/>
          <w:sz w:val="24"/>
          <w:szCs w:val="24"/>
        </w:rPr>
        <w:t>Ellwanger</w:t>
      </w:r>
      <w:proofErr w:type="spellEnd"/>
      <w:r>
        <w:rPr>
          <w:rFonts w:ascii="Arial" w:hAnsi="Arial" w:cs="Arial"/>
          <w:sz w:val="24"/>
          <w:szCs w:val="24"/>
        </w:rPr>
        <w:t xml:space="preserve"> said that the</w:t>
      </w:r>
      <w:r w:rsidR="00B06675">
        <w:rPr>
          <w:rFonts w:ascii="Arial" w:hAnsi="Arial" w:cs="Arial"/>
          <w:sz w:val="24"/>
          <w:szCs w:val="24"/>
        </w:rPr>
        <w:t xml:space="preserve"> “solution to Wisconsin’s excessive incarceration is </w:t>
      </w:r>
      <w:r w:rsidR="00BD4DB6">
        <w:rPr>
          <w:rFonts w:ascii="Arial" w:hAnsi="Arial" w:cs="Arial"/>
          <w:sz w:val="24"/>
          <w:szCs w:val="24"/>
        </w:rPr>
        <w:t>the advisory board</w:t>
      </w:r>
      <w:r w:rsidR="00B06675">
        <w:rPr>
          <w:rFonts w:ascii="Arial" w:hAnsi="Arial" w:cs="Arial"/>
          <w:sz w:val="24"/>
          <w:szCs w:val="24"/>
        </w:rPr>
        <w:t xml:space="preserve">’s continuation of pursuing the same information that we and other prison reform advocates have been pursuing all along.  We’re not giving up on </w:t>
      </w:r>
      <w:hyperlink r:id="rId31" w:history="1">
        <w:r w:rsidR="00B06675" w:rsidRPr="003B6856">
          <w:rPr>
            <w:rStyle w:val="Hyperlink"/>
            <w:rFonts w:ascii="Arial" w:hAnsi="Arial" w:cs="Arial"/>
            <w:sz w:val="24"/>
            <w:szCs w:val="24"/>
          </w:rPr>
          <w:t>working for change</w:t>
        </w:r>
      </w:hyperlink>
      <w:r w:rsidR="00B06675">
        <w:rPr>
          <w:rFonts w:ascii="Arial" w:hAnsi="Arial" w:cs="Arial"/>
          <w:sz w:val="24"/>
          <w:szCs w:val="24"/>
        </w:rPr>
        <w:t xml:space="preserve"> where it needs to happen.  That’s the basic solution to all of the issues: </w:t>
      </w:r>
      <w:r w:rsidR="00C362D4">
        <w:rPr>
          <w:rFonts w:ascii="Arial" w:hAnsi="Arial" w:cs="Arial"/>
          <w:sz w:val="24"/>
          <w:szCs w:val="24"/>
        </w:rPr>
        <w:t>D</w:t>
      </w:r>
      <w:r w:rsidR="00B06675">
        <w:rPr>
          <w:rFonts w:ascii="Arial" w:hAnsi="Arial" w:cs="Arial"/>
          <w:sz w:val="24"/>
          <w:szCs w:val="24"/>
        </w:rPr>
        <w:t>on’t give up.”</w:t>
      </w:r>
    </w:p>
    <w:p w:rsidR="0092091A" w:rsidRDefault="00223FA3" w:rsidP="00C505F0">
      <w:pPr>
        <w:spacing w:after="0"/>
        <w:rPr>
          <w:rFonts w:ascii="Arial" w:hAnsi="Arial" w:cs="Arial"/>
          <w:sz w:val="24"/>
          <w:szCs w:val="24"/>
        </w:rPr>
      </w:pPr>
      <w:r>
        <w:rPr>
          <w:rFonts w:ascii="Arial" w:hAnsi="Arial" w:cs="Arial"/>
          <w:sz w:val="24"/>
          <w:szCs w:val="24"/>
        </w:rPr>
        <w:t xml:space="preserve">The </w:t>
      </w:r>
      <w:r w:rsidR="002C7530">
        <w:rPr>
          <w:rFonts w:ascii="Arial" w:hAnsi="Arial" w:cs="Arial"/>
          <w:sz w:val="24"/>
          <w:szCs w:val="24"/>
        </w:rPr>
        <w:t xml:space="preserve">members of the new </w:t>
      </w:r>
      <w:r w:rsidR="00BD4DB6">
        <w:rPr>
          <w:rFonts w:ascii="Arial" w:hAnsi="Arial" w:cs="Arial"/>
          <w:sz w:val="24"/>
          <w:szCs w:val="24"/>
        </w:rPr>
        <w:t>advocacy board</w:t>
      </w:r>
      <w:r w:rsidR="002C7530">
        <w:rPr>
          <w:rFonts w:ascii="Arial" w:hAnsi="Arial" w:cs="Arial"/>
          <w:sz w:val="24"/>
          <w:szCs w:val="24"/>
        </w:rPr>
        <w:t xml:space="preserve"> have no intention of giving up the fight to end racial disparity in Wisconsin’s prison </w:t>
      </w:r>
      <w:r w:rsidR="00CD6AB7">
        <w:rPr>
          <w:rFonts w:ascii="Arial" w:hAnsi="Arial" w:cs="Arial"/>
          <w:sz w:val="24"/>
          <w:szCs w:val="24"/>
        </w:rPr>
        <w:t xml:space="preserve">system.  Racial disparity is just one finger of fascism.  Withholding information is another.  Torture is another.  </w:t>
      </w:r>
      <w:r w:rsidR="0092091A">
        <w:rPr>
          <w:rFonts w:ascii="Arial" w:hAnsi="Arial" w:cs="Arial"/>
          <w:sz w:val="24"/>
          <w:szCs w:val="24"/>
        </w:rPr>
        <w:t>Dis</w:t>
      </w:r>
      <w:r w:rsidR="00BD4DB6">
        <w:rPr>
          <w:rFonts w:ascii="Arial" w:hAnsi="Arial" w:cs="Arial"/>
          <w:sz w:val="24"/>
          <w:szCs w:val="24"/>
        </w:rPr>
        <w:t>-</w:t>
      </w:r>
      <w:r w:rsidR="0092091A">
        <w:rPr>
          <w:rFonts w:ascii="Arial" w:hAnsi="Arial" w:cs="Arial"/>
          <w:sz w:val="24"/>
          <w:szCs w:val="24"/>
        </w:rPr>
        <w:t xml:space="preserve">affiliation yet another.  </w:t>
      </w:r>
      <w:r w:rsidR="00CD6AB7">
        <w:rPr>
          <w:rFonts w:ascii="Arial" w:hAnsi="Arial" w:cs="Arial"/>
          <w:sz w:val="24"/>
          <w:szCs w:val="24"/>
        </w:rPr>
        <w:t>Wisconsin is guilty of all, and not just in the DOC.</w:t>
      </w:r>
      <w:r w:rsidR="002C7530">
        <w:rPr>
          <w:rFonts w:ascii="Arial" w:hAnsi="Arial" w:cs="Arial"/>
          <w:sz w:val="24"/>
          <w:szCs w:val="24"/>
        </w:rPr>
        <w:t xml:space="preserve"> </w:t>
      </w:r>
    </w:p>
    <w:p w:rsidR="001178A5" w:rsidRDefault="001178A5" w:rsidP="00CD6AB7">
      <w:pPr>
        <w:jc w:val="center"/>
      </w:pPr>
    </w:p>
    <w:p w:rsidR="00195A36" w:rsidRPr="002C352A" w:rsidRDefault="003215BD" w:rsidP="00CD6AB7">
      <w:pPr>
        <w:jc w:val="center"/>
        <w:rPr>
          <w:rFonts w:ascii="Arial" w:hAnsi="Arial" w:cs="Arial"/>
          <w:sz w:val="24"/>
          <w:szCs w:val="24"/>
        </w:rPr>
      </w:pPr>
      <w:hyperlink r:id="rId32" w:history="1">
        <w:r w:rsidR="00195A36" w:rsidRPr="002C352A">
          <w:rPr>
            <w:rStyle w:val="Hyperlink"/>
            <w:rFonts w:ascii="Arial" w:hAnsi="Arial" w:cs="Arial"/>
            <w:i/>
            <w:sz w:val="24"/>
            <w:szCs w:val="24"/>
          </w:rPr>
          <w:t>“What affects the least of us affects us all.”</w:t>
        </w:r>
      </w:hyperlink>
    </w:p>
    <w:p w:rsidR="00195A36" w:rsidRDefault="000F102F" w:rsidP="00195A36">
      <w:pPr>
        <w:jc w:val="center"/>
        <w:rPr>
          <w:rFonts w:ascii="Arial" w:hAnsi="Arial" w:cs="Arial"/>
          <w:sz w:val="24"/>
          <w:szCs w:val="24"/>
        </w:rPr>
      </w:pPr>
      <w:r>
        <w:rPr>
          <w:rFonts w:ascii="Arial" w:hAnsi="Arial" w:cs="Arial"/>
          <w:sz w:val="24"/>
          <w:szCs w:val="24"/>
        </w:rPr>
        <w:t xml:space="preserve">--- </w:t>
      </w:r>
      <w:r w:rsidR="00195A36" w:rsidRPr="002C352A">
        <w:rPr>
          <w:rFonts w:ascii="Arial" w:hAnsi="Arial" w:cs="Arial"/>
          <w:sz w:val="24"/>
          <w:szCs w:val="24"/>
        </w:rPr>
        <w:t xml:space="preserve">The Golden Rule  </w:t>
      </w:r>
    </w:p>
    <w:p w:rsidR="00405F50" w:rsidRPr="002C352A" w:rsidRDefault="00405F50" w:rsidP="00405F50">
      <w:pPr>
        <w:rPr>
          <w:rFonts w:ascii="Arial" w:hAnsi="Arial" w:cs="Arial"/>
          <w:sz w:val="24"/>
          <w:szCs w:val="24"/>
        </w:rPr>
      </w:pPr>
      <w:r w:rsidRPr="00405F50">
        <w:rPr>
          <w:rFonts w:ascii="Arial" w:hAnsi="Arial" w:cs="Arial"/>
          <w:sz w:val="24"/>
          <w:szCs w:val="24"/>
        </w:rPr>
        <w:t xml:space="preserve">Germany preserves the human dignity of prisoners: </w:t>
      </w:r>
      <w:hyperlink r:id="rId33" w:history="1">
        <w:r w:rsidRPr="00D75683">
          <w:rPr>
            <w:rStyle w:val="Hyperlink"/>
            <w:rFonts w:ascii="Arial" w:hAnsi="Arial" w:cs="Arial"/>
            <w:sz w:val="24"/>
            <w:szCs w:val="24"/>
          </w:rPr>
          <w:t>http://www.nytimes.com/2015/08/07/opinion/what-we-learned-from-german-prisons.html?emc=edit_ty_20150807&amp;nl=opinion&amp;nlid=55765318</w:t>
        </w:r>
      </w:hyperlink>
      <w:r>
        <w:rPr>
          <w:rFonts w:ascii="Arial" w:hAnsi="Arial" w:cs="Arial"/>
          <w:sz w:val="24"/>
          <w:szCs w:val="24"/>
        </w:rPr>
        <w:t xml:space="preserve"> </w:t>
      </w:r>
    </w:p>
    <w:sectPr w:rsidR="00405F50" w:rsidRPr="002C3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680625"/>
    <w:multiLevelType w:val="hybridMultilevel"/>
    <w:tmpl w:val="62CED550"/>
    <w:lvl w:ilvl="0" w:tplc="7016955C">
      <w:numFmt w:val="bullet"/>
      <w:lvlText w:val=""/>
      <w:lvlJc w:val="left"/>
      <w:pPr>
        <w:ind w:left="81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6"/>
    <w:rsid w:val="0000168F"/>
    <w:rsid w:val="0000350D"/>
    <w:rsid w:val="00003AB7"/>
    <w:rsid w:val="00010FF1"/>
    <w:rsid w:val="00020ECF"/>
    <w:rsid w:val="000224DD"/>
    <w:rsid w:val="00023C4F"/>
    <w:rsid w:val="000320A1"/>
    <w:rsid w:val="00034035"/>
    <w:rsid w:val="0004798B"/>
    <w:rsid w:val="000514F8"/>
    <w:rsid w:val="00065A14"/>
    <w:rsid w:val="00067558"/>
    <w:rsid w:val="00074756"/>
    <w:rsid w:val="00075BBA"/>
    <w:rsid w:val="0008170B"/>
    <w:rsid w:val="00082B59"/>
    <w:rsid w:val="000866C3"/>
    <w:rsid w:val="000C6B44"/>
    <w:rsid w:val="000E7C44"/>
    <w:rsid w:val="000F102F"/>
    <w:rsid w:val="000F2A52"/>
    <w:rsid w:val="000F33A5"/>
    <w:rsid w:val="000F7570"/>
    <w:rsid w:val="000F75B9"/>
    <w:rsid w:val="001178A5"/>
    <w:rsid w:val="00132FA0"/>
    <w:rsid w:val="0013322D"/>
    <w:rsid w:val="00147809"/>
    <w:rsid w:val="001504BC"/>
    <w:rsid w:val="001556A2"/>
    <w:rsid w:val="00155A53"/>
    <w:rsid w:val="00162055"/>
    <w:rsid w:val="0016589E"/>
    <w:rsid w:val="001719CE"/>
    <w:rsid w:val="0017214A"/>
    <w:rsid w:val="00173102"/>
    <w:rsid w:val="0017448F"/>
    <w:rsid w:val="001825C9"/>
    <w:rsid w:val="00183403"/>
    <w:rsid w:val="001835E7"/>
    <w:rsid w:val="00187B7C"/>
    <w:rsid w:val="001925BF"/>
    <w:rsid w:val="001926D8"/>
    <w:rsid w:val="00195A36"/>
    <w:rsid w:val="00195E18"/>
    <w:rsid w:val="001A2B94"/>
    <w:rsid w:val="001A4D7D"/>
    <w:rsid w:val="001B0AF0"/>
    <w:rsid w:val="001B7340"/>
    <w:rsid w:val="001B7B8B"/>
    <w:rsid w:val="001D1755"/>
    <w:rsid w:val="001F1E45"/>
    <w:rsid w:val="001F344B"/>
    <w:rsid w:val="001F350E"/>
    <w:rsid w:val="00205561"/>
    <w:rsid w:val="00221A7C"/>
    <w:rsid w:val="00223087"/>
    <w:rsid w:val="00223FA3"/>
    <w:rsid w:val="0022549A"/>
    <w:rsid w:val="00225AD2"/>
    <w:rsid w:val="00243F37"/>
    <w:rsid w:val="00250465"/>
    <w:rsid w:val="00250BF2"/>
    <w:rsid w:val="0025275B"/>
    <w:rsid w:val="002656A6"/>
    <w:rsid w:val="002706B8"/>
    <w:rsid w:val="002725A6"/>
    <w:rsid w:val="00273FAD"/>
    <w:rsid w:val="002776C2"/>
    <w:rsid w:val="00282EC2"/>
    <w:rsid w:val="00287650"/>
    <w:rsid w:val="0029532B"/>
    <w:rsid w:val="002A3156"/>
    <w:rsid w:val="002A5B86"/>
    <w:rsid w:val="002B03D3"/>
    <w:rsid w:val="002B3520"/>
    <w:rsid w:val="002B39B0"/>
    <w:rsid w:val="002B7C49"/>
    <w:rsid w:val="002C352A"/>
    <w:rsid w:val="002C6F81"/>
    <w:rsid w:val="002C7530"/>
    <w:rsid w:val="002C7C7F"/>
    <w:rsid w:val="002D3302"/>
    <w:rsid w:val="0030181A"/>
    <w:rsid w:val="00302EEB"/>
    <w:rsid w:val="00306969"/>
    <w:rsid w:val="00307272"/>
    <w:rsid w:val="003120D9"/>
    <w:rsid w:val="00313D89"/>
    <w:rsid w:val="0032060A"/>
    <w:rsid w:val="003215BD"/>
    <w:rsid w:val="00322E24"/>
    <w:rsid w:val="00325BA3"/>
    <w:rsid w:val="003341BB"/>
    <w:rsid w:val="003342DC"/>
    <w:rsid w:val="00335811"/>
    <w:rsid w:val="0034258D"/>
    <w:rsid w:val="00345937"/>
    <w:rsid w:val="0034771A"/>
    <w:rsid w:val="00360D83"/>
    <w:rsid w:val="00360F98"/>
    <w:rsid w:val="003640D7"/>
    <w:rsid w:val="00371132"/>
    <w:rsid w:val="00374C85"/>
    <w:rsid w:val="0037625C"/>
    <w:rsid w:val="003766B7"/>
    <w:rsid w:val="00383ED3"/>
    <w:rsid w:val="00393CC0"/>
    <w:rsid w:val="003A6C33"/>
    <w:rsid w:val="003B6856"/>
    <w:rsid w:val="003C13C3"/>
    <w:rsid w:val="003C2875"/>
    <w:rsid w:val="003C3B92"/>
    <w:rsid w:val="003C4969"/>
    <w:rsid w:val="003C5C04"/>
    <w:rsid w:val="003F3F4B"/>
    <w:rsid w:val="003F5D1E"/>
    <w:rsid w:val="003F74AF"/>
    <w:rsid w:val="00402F30"/>
    <w:rsid w:val="00405F50"/>
    <w:rsid w:val="004119ED"/>
    <w:rsid w:val="004163F9"/>
    <w:rsid w:val="00416DC7"/>
    <w:rsid w:val="0042635C"/>
    <w:rsid w:val="0042659E"/>
    <w:rsid w:val="0043429F"/>
    <w:rsid w:val="004400CD"/>
    <w:rsid w:val="00442C4D"/>
    <w:rsid w:val="00445355"/>
    <w:rsid w:val="00447482"/>
    <w:rsid w:val="004475F1"/>
    <w:rsid w:val="004521DD"/>
    <w:rsid w:val="00453520"/>
    <w:rsid w:val="004554BC"/>
    <w:rsid w:val="00463812"/>
    <w:rsid w:val="00466413"/>
    <w:rsid w:val="00476842"/>
    <w:rsid w:val="00477534"/>
    <w:rsid w:val="004B292C"/>
    <w:rsid w:val="004B7892"/>
    <w:rsid w:val="004C2D35"/>
    <w:rsid w:val="004C5892"/>
    <w:rsid w:val="004E6AC5"/>
    <w:rsid w:val="004F1398"/>
    <w:rsid w:val="004F1D2E"/>
    <w:rsid w:val="004F3149"/>
    <w:rsid w:val="004F3623"/>
    <w:rsid w:val="004F3CD2"/>
    <w:rsid w:val="004F78D6"/>
    <w:rsid w:val="00500A86"/>
    <w:rsid w:val="00501405"/>
    <w:rsid w:val="00504269"/>
    <w:rsid w:val="00505A1A"/>
    <w:rsid w:val="00506BAD"/>
    <w:rsid w:val="00510F86"/>
    <w:rsid w:val="00522E09"/>
    <w:rsid w:val="005269AC"/>
    <w:rsid w:val="00531331"/>
    <w:rsid w:val="00535CFC"/>
    <w:rsid w:val="005433E0"/>
    <w:rsid w:val="00565BF2"/>
    <w:rsid w:val="0056679E"/>
    <w:rsid w:val="00570362"/>
    <w:rsid w:val="00572A2E"/>
    <w:rsid w:val="0057303C"/>
    <w:rsid w:val="0058126D"/>
    <w:rsid w:val="00581A97"/>
    <w:rsid w:val="00582AEA"/>
    <w:rsid w:val="00585E87"/>
    <w:rsid w:val="005863A2"/>
    <w:rsid w:val="00590C05"/>
    <w:rsid w:val="005919E5"/>
    <w:rsid w:val="005955E4"/>
    <w:rsid w:val="005972E7"/>
    <w:rsid w:val="005B191E"/>
    <w:rsid w:val="005B2DAA"/>
    <w:rsid w:val="005B30D3"/>
    <w:rsid w:val="005B4AF7"/>
    <w:rsid w:val="005C4FF8"/>
    <w:rsid w:val="005C720F"/>
    <w:rsid w:val="005D0136"/>
    <w:rsid w:val="005E04ED"/>
    <w:rsid w:val="005E0D73"/>
    <w:rsid w:val="005F1580"/>
    <w:rsid w:val="005F4D6F"/>
    <w:rsid w:val="006134C7"/>
    <w:rsid w:val="00615355"/>
    <w:rsid w:val="006162F7"/>
    <w:rsid w:val="00620296"/>
    <w:rsid w:val="00621FB1"/>
    <w:rsid w:val="00632B0A"/>
    <w:rsid w:val="0064643C"/>
    <w:rsid w:val="00647BDB"/>
    <w:rsid w:val="00674FBD"/>
    <w:rsid w:val="006751A6"/>
    <w:rsid w:val="0068591E"/>
    <w:rsid w:val="00685E0C"/>
    <w:rsid w:val="00692830"/>
    <w:rsid w:val="00693DAE"/>
    <w:rsid w:val="006A60CD"/>
    <w:rsid w:val="006A61A3"/>
    <w:rsid w:val="006B4AD8"/>
    <w:rsid w:val="006B63D5"/>
    <w:rsid w:val="006C34A6"/>
    <w:rsid w:val="006E7955"/>
    <w:rsid w:val="006E7E86"/>
    <w:rsid w:val="006F508C"/>
    <w:rsid w:val="00700A03"/>
    <w:rsid w:val="00700CDA"/>
    <w:rsid w:val="00710BB4"/>
    <w:rsid w:val="0072048A"/>
    <w:rsid w:val="00720A52"/>
    <w:rsid w:val="00723909"/>
    <w:rsid w:val="00731CF3"/>
    <w:rsid w:val="00734D8A"/>
    <w:rsid w:val="00741ED3"/>
    <w:rsid w:val="00754955"/>
    <w:rsid w:val="0079048A"/>
    <w:rsid w:val="007A01C1"/>
    <w:rsid w:val="007A17BB"/>
    <w:rsid w:val="007D7038"/>
    <w:rsid w:val="007E016A"/>
    <w:rsid w:val="007E3CF7"/>
    <w:rsid w:val="007F13D5"/>
    <w:rsid w:val="007F2E5B"/>
    <w:rsid w:val="007F3D90"/>
    <w:rsid w:val="007F68AA"/>
    <w:rsid w:val="007F6DB1"/>
    <w:rsid w:val="00802969"/>
    <w:rsid w:val="00806BC1"/>
    <w:rsid w:val="008127DD"/>
    <w:rsid w:val="008141F7"/>
    <w:rsid w:val="008164F7"/>
    <w:rsid w:val="008459FC"/>
    <w:rsid w:val="00853B8A"/>
    <w:rsid w:val="00855E02"/>
    <w:rsid w:val="008644B3"/>
    <w:rsid w:val="00867C09"/>
    <w:rsid w:val="00880985"/>
    <w:rsid w:val="00887547"/>
    <w:rsid w:val="00887E02"/>
    <w:rsid w:val="00892D34"/>
    <w:rsid w:val="008A0F21"/>
    <w:rsid w:val="008A249F"/>
    <w:rsid w:val="008A2EB4"/>
    <w:rsid w:val="008B6DC7"/>
    <w:rsid w:val="008C3F04"/>
    <w:rsid w:val="008D1A05"/>
    <w:rsid w:val="008D441D"/>
    <w:rsid w:val="008E085B"/>
    <w:rsid w:val="008E6563"/>
    <w:rsid w:val="008F2CA1"/>
    <w:rsid w:val="008F56E4"/>
    <w:rsid w:val="008F7076"/>
    <w:rsid w:val="0092091A"/>
    <w:rsid w:val="009324A3"/>
    <w:rsid w:val="0093684B"/>
    <w:rsid w:val="00953004"/>
    <w:rsid w:val="009561F5"/>
    <w:rsid w:val="00960062"/>
    <w:rsid w:val="00961C24"/>
    <w:rsid w:val="009627E3"/>
    <w:rsid w:val="009749BD"/>
    <w:rsid w:val="0098259C"/>
    <w:rsid w:val="00995A97"/>
    <w:rsid w:val="009A1B99"/>
    <w:rsid w:val="009B03A2"/>
    <w:rsid w:val="009B59F2"/>
    <w:rsid w:val="009C3A3C"/>
    <w:rsid w:val="009C7E24"/>
    <w:rsid w:val="009D2E53"/>
    <w:rsid w:val="009E2C04"/>
    <w:rsid w:val="009E4094"/>
    <w:rsid w:val="009F3D85"/>
    <w:rsid w:val="009F5CAC"/>
    <w:rsid w:val="00A0009C"/>
    <w:rsid w:val="00A03299"/>
    <w:rsid w:val="00A06D65"/>
    <w:rsid w:val="00A10590"/>
    <w:rsid w:val="00A1579C"/>
    <w:rsid w:val="00A306FF"/>
    <w:rsid w:val="00A32361"/>
    <w:rsid w:val="00A32A2A"/>
    <w:rsid w:val="00A359B9"/>
    <w:rsid w:val="00A35D1C"/>
    <w:rsid w:val="00A51A4B"/>
    <w:rsid w:val="00A553E8"/>
    <w:rsid w:val="00A56783"/>
    <w:rsid w:val="00A657B3"/>
    <w:rsid w:val="00A66DE2"/>
    <w:rsid w:val="00A703F1"/>
    <w:rsid w:val="00A713DC"/>
    <w:rsid w:val="00A85DA2"/>
    <w:rsid w:val="00A9693F"/>
    <w:rsid w:val="00AA6E79"/>
    <w:rsid w:val="00AA731C"/>
    <w:rsid w:val="00AB0194"/>
    <w:rsid w:val="00AB0D09"/>
    <w:rsid w:val="00AC082E"/>
    <w:rsid w:val="00AD101C"/>
    <w:rsid w:val="00AE7909"/>
    <w:rsid w:val="00AF450C"/>
    <w:rsid w:val="00AF560F"/>
    <w:rsid w:val="00B01DF4"/>
    <w:rsid w:val="00B02CD9"/>
    <w:rsid w:val="00B06675"/>
    <w:rsid w:val="00B167F6"/>
    <w:rsid w:val="00B168D1"/>
    <w:rsid w:val="00B33D73"/>
    <w:rsid w:val="00B40905"/>
    <w:rsid w:val="00B451B9"/>
    <w:rsid w:val="00B458BC"/>
    <w:rsid w:val="00B5005F"/>
    <w:rsid w:val="00B540A3"/>
    <w:rsid w:val="00B56AE6"/>
    <w:rsid w:val="00B64886"/>
    <w:rsid w:val="00B7450A"/>
    <w:rsid w:val="00B81715"/>
    <w:rsid w:val="00B82745"/>
    <w:rsid w:val="00B86802"/>
    <w:rsid w:val="00B9254A"/>
    <w:rsid w:val="00B95587"/>
    <w:rsid w:val="00BA2664"/>
    <w:rsid w:val="00BA6EBB"/>
    <w:rsid w:val="00BB4C25"/>
    <w:rsid w:val="00BB4C75"/>
    <w:rsid w:val="00BB6779"/>
    <w:rsid w:val="00BD1832"/>
    <w:rsid w:val="00BD1F59"/>
    <w:rsid w:val="00BD33EB"/>
    <w:rsid w:val="00BD4DB6"/>
    <w:rsid w:val="00BE636C"/>
    <w:rsid w:val="00BE6581"/>
    <w:rsid w:val="00BF2B00"/>
    <w:rsid w:val="00C11E5E"/>
    <w:rsid w:val="00C13197"/>
    <w:rsid w:val="00C16505"/>
    <w:rsid w:val="00C21F7A"/>
    <w:rsid w:val="00C2584F"/>
    <w:rsid w:val="00C362D4"/>
    <w:rsid w:val="00C36396"/>
    <w:rsid w:val="00C45974"/>
    <w:rsid w:val="00C505F0"/>
    <w:rsid w:val="00C61469"/>
    <w:rsid w:val="00C66C02"/>
    <w:rsid w:val="00C72E55"/>
    <w:rsid w:val="00C80FEA"/>
    <w:rsid w:val="00C87178"/>
    <w:rsid w:val="00C91E70"/>
    <w:rsid w:val="00C94FCD"/>
    <w:rsid w:val="00CA588F"/>
    <w:rsid w:val="00CA7916"/>
    <w:rsid w:val="00CC4773"/>
    <w:rsid w:val="00CC6560"/>
    <w:rsid w:val="00CD4229"/>
    <w:rsid w:val="00CD6AB7"/>
    <w:rsid w:val="00CE0433"/>
    <w:rsid w:val="00CE39D7"/>
    <w:rsid w:val="00CE453E"/>
    <w:rsid w:val="00CF1817"/>
    <w:rsid w:val="00CF1CC9"/>
    <w:rsid w:val="00D043FA"/>
    <w:rsid w:val="00D12B04"/>
    <w:rsid w:val="00D237D0"/>
    <w:rsid w:val="00D305C1"/>
    <w:rsid w:val="00D3296A"/>
    <w:rsid w:val="00D347A3"/>
    <w:rsid w:val="00D360C0"/>
    <w:rsid w:val="00D43D5D"/>
    <w:rsid w:val="00D523E6"/>
    <w:rsid w:val="00D67C5D"/>
    <w:rsid w:val="00D75271"/>
    <w:rsid w:val="00D81FD6"/>
    <w:rsid w:val="00D8554B"/>
    <w:rsid w:val="00D8564F"/>
    <w:rsid w:val="00D85B65"/>
    <w:rsid w:val="00D86B68"/>
    <w:rsid w:val="00D900E5"/>
    <w:rsid w:val="00D917CF"/>
    <w:rsid w:val="00D9398E"/>
    <w:rsid w:val="00DA3298"/>
    <w:rsid w:val="00DA32E2"/>
    <w:rsid w:val="00DB0A38"/>
    <w:rsid w:val="00DB5815"/>
    <w:rsid w:val="00DC0837"/>
    <w:rsid w:val="00DC4234"/>
    <w:rsid w:val="00DC47B7"/>
    <w:rsid w:val="00DC7D25"/>
    <w:rsid w:val="00DD222A"/>
    <w:rsid w:val="00DE0677"/>
    <w:rsid w:val="00DE74FF"/>
    <w:rsid w:val="00DF044D"/>
    <w:rsid w:val="00DF3612"/>
    <w:rsid w:val="00DF4528"/>
    <w:rsid w:val="00DF6951"/>
    <w:rsid w:val="00DF6DFD"/>
    <w:rsid w:val="00E01263"/>
    <w:rsid w:val="00E03D70"/>
    <w:rsid w:val="00E16ACC"/>
    <w:rsid w:val="00E25716"/>
    <w:rsid w:val="00E32392"/>
    <w:rsid w:val="00E331FE"/>
    <w:rsid w:val="00E335C7"/>
    <w:rsid w:val="00E359F8"/>
    <w:rsid w:val="00E35C91"/>
    <w:rsid w:val="00E405DF"/>
    <w:rsid w:val="00E51FC8"/>
    <w:rsid w:val="00E76EBE"/>
    <w:rsid w:val="00E81053"/>
    <w:rsid w:val="00EA4F3D"/>
    <w:rsid w:val="00EA5E1C"/>
    <w:rsid w:val="00EB3544"/>
    <w:rsid w:val="00EB3760"/>
    <w:rsid w:val="00EB47A3"/>
    <w:rsid w:val="00EC4997"/>
    <w:rsid w:val="00ED0047"/>
    <w:rsid w:val="00ED17B3"/>
    <w:rsid w:val="00EE124C"/>
    <w:rsid w:val="00EE2E88"/>
    <w:rsid w:val="00EF07AC"/>
    <w:rsid w:val="00EF3480"/>
    <w:rsid w:val="00F00D48"/>
    <w:rsid w:val="00F124BF"/>
    <w:rsid w:val="00F127D0"/>
    <w:rsid w:val="00F22E59"/>
    <w:rsid w:val="00F235A7"/>
    <w:rsid w:val="00F37227"/>
    <w:rsid w:val="00F468D3"/>
    <w:rsid w:val="00F52709"/>
    <w:rsid w:val="00F545C4"/>
    <w:rsid w:val="00F57228"/>
    <w:rsid w:val="00F649FE"/>
    <w:rsid w:val="00F65CF8"/>
    <w:rsid w:val="00F7467E"/>
    <w:rsid w:val="00FB53D7"/>
    <w:rsid w:val="00FC4873"/>
    <w:rsid w:val="00FC4BCD"/>
    <w:rsid w:val="00FC712F"/>
    <w:rsid w:val="00FD006B"/>
    <w:rsid w:val="00FD158D"/>
    <w:rsid w:val="00FD1B32"/>
    <w:rsid w:val="00FD6B85"/>
    <w:rsid w:val="00FE53BA"/>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D5CE9A9-BC8D-49EA-86B7-77EF2F4D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6"/>
    <w:pPr>
      <w:spacing w:after="200" w:line="276" w:lineRule="auto"/>
    </w:pPr>
    <w:rPr>
      <w:rFonts w:cs="Times New Roman"/>
      <w:sz w:val="22"/>
      <w:szCs w:val="22"/>
    </w:rPr>
  </w:style>
  <w:style w:type="paragraph" w:styleId="Heading1">
    <w:name w:val="heading 1"/>
    <w:basedOn w:val="Normal"/>
    <w:link w:val="Heading1Char"/>
    <w:uiPriority w:val="9"/>
    <w:qFormat/>
    <w:rsid w:val="00FC4BCD"/>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C4BCD"/>
    <w:rPr>
      <w:rFonts w:ascii="Times New Roman" w:hAnsi="Times New Roman" w:cs="Times New Roman"/>
      <w:b/>
      <w:kern w:val="36"/>
      <w:sz w:val="48"/>
    </w:rPr>
  </w:style>
  <w:style w:type="character" w:styleId="Hyperlink">
    <w:name w:val="Hyperlink"/>
    <w:uiPriority w:val="99"/>
    <w:unhideWhenUsed/>
    <w:rsid w:val="002A3156"/>
    <w:rPr>
      <w:rFonts w:cs="Times New Roman"/>
      <w:color w:val="0000FF"/>
      <w:u w:val="single"/>
    </w:rPr>
  </w:style>
  <w:style w:type="paragraph" w:customStyle="1" w:styleId="yiv9988138455msolistparagraph">
    <w:name w:val="yiv9988138455msolistparagraph"/>
    <w:basedOn w:val="Normal"/>
    <w:rsid w:val="002A3156"/>
    <w:pPr>
      <w:spacing w:before="100" w:beforeAutospacing="1" w:after="100" w:afterAutospacing="1" w:line="240" w:lineRule="auto"/>
    </w:pPr>
    <w:rPr>
      <w:rFonts w:ascii="Times New Roman" w:hAnsi="Times New Roman"/>
      <w:sz w:val="24"/>
      <w:szCs w:val="24"/>
    </w:rPr>
  </w:style>
  <w:style w:type="paragraph" w:customStyle="1" w:styleId="yiv9988138455msonormal">
    <w:name w:val="yiv9988138455msonormal"/>
    <w:basedOn w:val="Normal"/>
    <w:rsid w:val="002A315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2A3156"/>
    <w:pPr>
      <w:spacing w:before="100" w:beforeAutospacing="1" w:after="100" w:afterAutospacing="1" w:line="240" w:lineRule="auto"/>
    </w:pPr>
    <w:rPr>
      <w:rFonts w:ascii="Times New Roman" w:hAnsi="Times New Roman"/>
      <w:sz w:val="24"/>
      <w:szCs w:val="24"/>
    </w:rPr>
  </w:style>
  <w:style w:type="paragraph" w:customStyle="1" w:styleId="transcription">
    <w:name w:val="transcription"/>
    <w:basedOn w:val="Normal"/>
    <w:rsid w:val="002A3156"/>
    <w:pPr>
      <w:tabs>
        <w:tab w:val="left" w:pos="2880"/>
      </w:tabs>
      <w:spacing w:after="240" w:line="240" w:lineRule="auto"/>
      <w:ind w:left="2880" w:hanging="2880"/>
    </w:pPr>
    <w:rPr>
      <w:rFonts w:ascii="Courier New" w:hAnsi="Courier New"/>
      <w:sz w:val="24"/>
      <w:szCs w:val="20"/>
    </w:rPr>
  </w:style>
  <w:style w:type="paragraph" w:styleId="BalloonText">
    <w:name w:val="Balloon Text"/>
    <w:basedOn w:val="Normal"/>
    <w:link w:val="BalloonTextChar"/>
    <w:uiPriority w:val="99"/>
    <w:semiHidden/>
    <w:unhideWhenUsed/>
    <w:rsid w:val="00DF45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F4528"/>
    <w:rPr>
      <w:rFonts w:ascii="Tahoma" w:hAnsi="Tahoma" w:cs="Times New Roman"/>
      <w:sz w:val="16"/>
    </w:rPr>
  </w:style>
  <w:style w:type="character" w:styleId="FollowedHyperlink">
    <w:name w:val="FollowedHyperlink"/>
    <w:uiPriority w:val="99"/>
    <w:semiHidden/>
    <w:unhideWhenUsed/>
    <w:rsid w:val="00A66DE2"/>
    <w:rPr>
      <w:rFonts w:cs="Times New Roman"/>
      <w:color w:val="800080"/>
      <w:u w:val="single"/>
    </w:rPr>
  </w:style>
  <w:style w:type="character" w:styleId="Strong">
    <w:name w:val="Strong"/>
    <w:uiPriority w:val="22"/>
    <w:qFormat/>
    <w:rsid w:val="00BE636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6021">
      <w:marLeft w:val="0"/>
      <w:marRight w:val="0"/>
      <w:marTop w:val="0"/>
      <w:marBottom w:val="0"/>
      <w:divBdr>
        <w:top w:val="none" w:sz="0" w:space="0" w:color="auto"/>
        <w:left w:val="none" w:sz="0" w:space="0" w:color="auto"/>
        <w:bottom w:val="none" w:sz="0" w:space="0" w:color="auto"/>
        <w:right w:val="none" w:sz="0" w:space="0" w:color="auto"/>
      </w:divBdr>
      <w:divsChild>
        <w:div w:id="1640456016">
          <w:marLeft w:val="0"/>
          <w:marRight w:val="0"/>
          <w:marTop w:val="0"/>
          <w:marBottom w:val="0"/>
          <w:divBdr>
            <w:top w:val="none" w:sz="0" w:space="0" w:color="auto"/>
            <w:left w:val="none" w:sz="0" w:space="0" w:color="auto"/>
            <w:bottom w:val="none" w:sz="0" w:space="0" w:color="auto"/>
            <w:right w:val="none" w:sz="0" w:space="0" w:color="auto"/>
          </w:divBdr>
          <w:divsChild>
            <w:div w:id="1640456017">
              <w:marLeft w:val="0"/>
              <w:marRight w:val="0"/>
              <w:marTop w:val="0"/>
              <w:marBottom w:val="0"/>
              <w:divBdr>
                <w:top w:val="none" w:sz="0" w:space="0" w:color="auto"/>
                <w:left w:val="none" w:sz="0" w:space="0" w:color="auto"/>
                <w:bottom w:val="none" w:sz="0" w:space="0" w:color="auto"/>
                <w:right w:val="none" w:sz="0" w:space="0" w:color="auto"/>
              </w:divBdr>
            </w:div>
            <w:div w:id="1640456018">
              <w:marLeft w:val="0"/>
              <w:marRight w:val="0"/>
              <w:marTop w:val="0"/>
              <w:marBottom w:val="0"/>
              <w:divBdr>
                <w:top w:val="none" w:sz="0" w:space="0" w:color="auto"/>
                <w:left w:val="none" w:sz="0" w:space="0" w:color="auto"/>
                <w:bottom w:val="none" w:sz="0" w:space="0" w:color="auto"/>
                <w:right w:val="none" w:sz="0" w:space="0" w:color="auto"/>
              </w:divBdr>
            </w:div>
            <w:div w:id="1640456020">
              <w:marLeft w:val="0"/>
              <w:marRight w:val="0"/>
              <w:marTop w:val="0"/>
              <w:marBottom w:val="0"/>
              <w:divBdr>
                <w:top w:val="none" w:sz="0" w:space="0" w:color="auto"/>
                <w:left w:val="none" w:sz="0" w:space="0" w:color="auto"/>
                <w:bottom w:val="none" w:sz="0" w:space="0" w:color="auto"/>
                <w:right w:val="none" w:sz="0" w:space="0" w:color="auto"/>
              </w:divBdr>
            </w:div>
            <w:div w:id="1640456023">
              <w:marLeft w:val="0"/>
              <w:marRight w:val="0"/>
              <w:marTop w:val="0"/>
              <w:marBottom w:val="0"/>
              <w:divBdr>
                <w:top w:val="none" w:sz="0" w:space="0" w:color="auto"/>
                <w:left w:val="none" w:sz="0" w:space="0" w:color="auto"/>
                <w:bottom w:val="none" w:sz="0" w:space="0" w:color="auto"/>
                <w:right w:val="none" w:sz="0" w:space="0" w:color="auto"/>
              </w:divBdr>
            </w:div>
            <w:div w:id="16404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022">
      <w:marLeft w:val="0"/>
      <w:marRight w:val="0"/>
      <w:marTop w:val="0"/>
      <w:marBottom w:val="0"/>
      <w:divBdr>
        <w:top w:val="none" w:sz="0" w:space="0" w:color="auto"/>
        <w:left w:val="none" w:sz="0" w:space="0" w:color="auto"/>
        <w:bottom w:val="none" w:sz="0" w:space="0" w:color="auto"/>
        <w:right w:val="none" w:sz="0" w:space="0" w:color="auto"/>
      </w:divBdr>
      <w:divsChild>
        <w:div w:id="1640456032">
          <w:marLeft w:val="0"/>
          <w:marRight w:val="0"/>
          <w:marTop w:val="0"/>
          <w:marBottom w:val="0"/>
          <w:divBdr>
            <w:top w:val="none" w:sz="0" w:space="0" w:color="auto"/>
            <w:left w:val="none" w:sz="0" w:space="0" w:color="auto"/>
            <w:bottom w:val="none" w:sz="0" w:space="0" w:color="auto"/>
            <w:right w:val="none" w:sz="0" w:space="0" w:color="auto"/>
          </w:divBdr>
          <w:divsChild>
            <w:div w:id="1640456015">
              <w:marLeft w:val="0"/>
              <w:marRight w:val="0"/>
              <w:marTop w:val="0"/>
              <w:marBottom w:val="0"/>
              <w:divBdr>
                <w:top w:val="none" w:sz="0" w:space="0" w:color="auto"/>
                <w:left w:val="none" w:sz="0" w:space="0" w:color="auto"/>
                <w:bottom w:val="none" w:sz="0" w:space="0" w:color="auto"/>
                <w:right w:val="none" w:sz="0" w:space="0" w:color="auto"/>
              </w:divBdr>
            </w:div>
            <w:div w:id="1640456019">
              <w:marLeft w:val="0"/>
              <w:marRight w:val="0"/>
              <w:marTop w:val="0"/>
              <w:marBottom w:val="0"/>
              <w:divBdr>
                <w:top w:val="none" w:sz="0" w:space="0" w:color="auto"/>
                <w:left w:val="none" w:sz="0" w:space="0" w:color="auto"/>
                <w:bottom w:val="none" w:sz="0" w:space="0" w:color="auto"/>
                <w:right w:val="none" w:sz="0" w:space="0" w:color="auto"/>
              </w:divBdr>
            </w:div>
            <w:div w:id="1640456024">
              <w:marLeft w:val="0"/>
              <w:marRight w:val="0"/>
              <w:marTop w:val="0"/>
              <w:marBottom w:val="0"/>
              <w:divBdr>
                <w:top w:val="none" w:sz="0" w:space="0" w:color="auto"/>
                <w:left w:val="none" w:sz="0" w:space="0" w:color="auto"/>
                <w:bottom w:val="none" w:sz="0" w:space="0" w:color="auto"/>
                <w:right w:val="none" w:sz="0" w:space="0" w:color="auto"/>
              </w:divBdr>
            </w:div>
            <w:div w:id="1640456029">
              <w:marLeft w:val="0"/>
              <w:marRight w:val="0"/>
              <w:marTop w:val="0"/>
              <w:marBottom w:val="0"/>
              <w:divBdr>
                <w:top w:val="none" w:sz="0" w:space="0" w:color="auto"/>
                <w:left w:val="none" w:sz="0" w:space="0" w:color="auto"/>
                <w:bottom w:val="none" w:sz="0" w:space="0" w:color="auto"/>
                <w:right w:val="none" w:sz="0" w:space="0" w:color="auto"/>
              </w:divBdr>
            </w:div>
            <w:div w:id="16404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027">
      <w:marLeft w:val="0"/>
      <w:marRight w:val="0"/>
      <w:marTop w:val="0"/>
      <w:marBottom w:val="0"/>
      <w:divBdr>
        <w:top w:val="none" w:sz="0" w:space="0" w:color="auto"/>
        <w:left w:val="none" w:sz="0" w:space="0" w:color="auto"/>
        <w:bottom w:val="none" w:sz="0" w:space="0" w:color="auto"/>
        <w:right w:val="none" w:sz="0" w:space="0" w:color="auto"/>
      </w:divBdr>
      <w:divsChild>
        <w:div w:id="1640456025">
          <w:marLeft w:val="96"/>
          <w:marRight w:val="0"/>
          <w:marTop w:val="0"/>
          <w:marBottom w:val="0"/>
          <w:divBdr>
            <w:top w:val="none" w:sz="0" w:space="0" w:color="auto"/>
            <w:left w:val="single" w:sz="6" w:space="6" w:color="CCCCCC"/>
            <w:bottom w:val="none" w:sz="0" w:space="0" w:color="auto"/>
            <w:right w:val="none" w:sz="0" w:space="0" w:color="auto"/>
          </w:divBdr>
          <w:divsChild>
            <w:div w:id="1640456034">
              <w:marLeft w:val="0"/>
              <w:marRight w:val="0"/>
              <w:marTop w:val="0"/>
              <w:marBottom w:val="0"/>
              <w:divBdr>
                <w:top w:val="none" w:sz="0" w:space="0" w:color="auto"/>
                <w:left w:val="none" w:sz="0" w:space="0" w:color="auto"/>
                <w:bottom w:val="none" w:sz="0" w:space="0" w:color="auto"/>
                <w:right w:val="none" w:sz="0" w:space="0" w:color="auto"/>
              </w:divBdr>
              <w:divsChild>
                <w:div w:id="1640456033">
                  <w:marLeft w:val="0"/>
                  <w:marRight w:val="0"/>
                  <w:marTop w:val="0"/>
                  <w:marBottom w:val="0"/>
                  <w:divBdr>
                    <w:top w:val="none" w:sz="0" w:space="0" w:color="auto"/>
                    <w:left w:val="none" w:sz="0" w:space="0" w:color="auto"/>
                    <w:bottom w:val="none" w:sz="0" w:space="0" w:color="auto"/>
                    <w:right w:val="none" w:sz="0" w:space="0" w:color="auto"/>
                  </w:divBdr>
                  <w:divsChild>
                    <w:div w:id="16404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6026">
          <w:marLeft w:val="0"/>
          <w:marRight w:val="0"/>
          <w:marTop w:val="0"/>
          <w:marBottom w:val="0"/>
          <w:divBdr>
            <w:top w:val="none" w:sz="0" w:space="0" w:color="auto"/>
            <w:left w:val="none" w:sz="0" w:space="0" w:color="auto"/>
            <w:bottom w:val="none" w:sz="0" w:space="0" w:color="auto"/>
            <w:right w:val="none" w:sz="0" w:space="0" w:color="auto"/>
          </w:divBdr>
        </w:div>
        <w:div w:id="164045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tv.org/shows/fourth_street_forum/shows/?v=sS40Shuzueo" TargetMode="External"/><Relationship Id="rId13" Type="http://schemas.openxmlformats.org/officeDocument/2006/relationships/hyperlink" Target="http://prayforjusticeinwi.org/about-us/" TargetMode="External"/><Relationship Id="rId18" Type="http://schemas.openxmlformats.org/officeDocument/2006/relationships/hyperlink" Target="http://www.huffingtonpost.com/chrisfino-kenyatta-leal/from-life-in-prison-to-a-new-life-in-san-francisco-tech_b_6962088.html" TargetMode="External"/><Relationship Id="rId26" Type="http://schemas.openxmlformats.org/officeDocument/2006/relationships/hyperlink" Target="http://doc.wi.gov/about/data-and-research/recidivism" TargetMode="External"/><Relationship Id="rId3" Type="http://schemas.openxmlformats.org/officeDocument/2006/relationships/styles" Target="styles.xml"/><Relationship Id="rId21" Type="http://schemas.openxmlformats.org/officeDocument/2006/relationships/hyperlink" Target="https://www.un.org/apps/news/story.asp?NewsID=40097&amp;;Cr=torture&amp;Cr1=%20ForceRecrawl:%200" TargetMode="External"/><Relationship Id="rId34" Type="http://schemas.openxmlformats.org/officeDocument/2006/relationships/fontTable" Target="fontTable.xml"/><Relationship Id="rId7" Type="http://schemas.openxmlformats.org/officeDocument/2006/relationships/hyperlink" Target="http://www.milwaukeerenaissance.com/PeaceOfMind/OUTRAGEOUS" TargetMode="External"/><Relationship Id="rId12" Type="http://schemas.openxmlformats.org/officeDocument/2006/relationships/hyperlink" Target="http://prayforjusticeinwi.org/wp-content/uploads/2011/12/WISDOM-FAQs.pdf" TargetMode="External"/><Relationship Id="rId17" Type="http://schemas.openxmlformats.org/officeDocument/2006/relationships/hyperlink" Target="http://www.washingtonpost.com/lifestyle/style/access-denied-reporters-say-federal-officials-data-increasingly-off-limits/2015/03/30/935b4962-c04b-11e4-ad5c-3b8ce89f1b89_story.html?wpisrc=nl_pdmost&amp;wpmm=1" TargetMode="External"/><Relationship Id="rId25" Type="http://schemas.openxmlformats.org/officeDocument/2006/relationships/hyperlink" Target="http://www.huffingtonpost.com/chrisfino-kenyatta-leal/from-life-in-prison-to-a-new-life-in-san-francisco-tech_b_6962088.html" TargetMode="External"/><Relationship Id="rId33" Type="http://schemas.openxmlformats.org/officeDocument/2006/relationships/hyperlink" Target="http://www.nytimes.com/2015/08/07/opinion/what-we-learned-from-german-prisons.html?emc=edit_ty_20150807&amp;nl=opinion&amp;nlid=55765318" TargetMode="External"/><Relationship Id="rId2" Type="http://schemas.openxmlformats.org/officeDocument/2006/relationships/numbering" Target="numbering.xml"/><Relationship Id="rId16" Type="http://schemas.openxmlformats.org/officeDocument/2006/relationships/hyperlink" Target="http://www.foia.gov/" TargetMode="External"/><Relationship Id="rId20" Type="http://schemas.openxmlformats.org/officeDocument/2006/relationships/hyperlink" Target="http://solitarywatch.com/2015/03/30/officials-advocates-call-for-restrictions-on-solitary-confinement-in-wisconsin/" TargetMode="External"/><Relationship Id="rId29" Type="http://schemas.openxmlformats.org/officeDocument/2006/relationships/hyperlink" Target="http://www.sentencingproject.org/map/map.cfm" TargetMode="External"/><Relationship Id="rId1" Type="http://schemas.openxmlformats.org/officeDocument/2006/relationships/customXml" Target="../customXml/item1.xml"/><Relationship Id="rId6" Type="http://schemas.openxmlformats.org/officeDocument/2006/relationships/hyperlink" Target="http://www.alternet.org/watch-john-oliver-slams-one-worst-things-about-americas-criminal-justice-system?akid=13641.295758.7eTJ6K&amp;rd=1&amp;src=newsletter1045512&amp;t=6" TargetMode="External"/><Relationship Id="rId11" Type="http://schemas.openxmlformats.org/officeDocument/2006/relationships/hyperlink" Target="http://www.micahempowers.org/" TargetMode="External"/><Relationship Id="rId24" Type="http://schemas.openxmlformats.org/officeDocument/2006/relationships/hyperlink" Target="http://milwaukee.gov/cjc" TargetMode="External"/><Relationship Id="rId32" Type="http://schemas.openxmlformats.org/officeDocument/2006/relationships/hyperlink" Target="http://prodigalsons1.blogspot.com/2014_11_01_archive.html" TargetMode="External"/><Relationship Id="rId5" Type="http://schemas.openxmlformats.org/officeDocument/2006/relationships/webSettings" Target="webSettings.xml"/><Relationship Id="rId15" Type="http://schemas.openxmlformats.org/officeDocument/2006/relationships/hyperlink" Target="http://www.washingtonpost.com/lifestyle/style/access-denied-reporters-say-federal-officials-data-increasingly-off-limits/2015/03/30/935b4962-c04b-11e4-ad5c-3b8ce89f1b89_story.html" TargetMode="External"/><Relationship Id="rId23" Type="http://schemas.openxmlformats.org/officeDocument/2006/relationships/hyperlink" Target="http://prayforjusticeinwi.org/wp-content/uploads/2011/12/WISDOM-FAQs.pdf" TargetMode="External"/><Relationship Id="rId28" Type="http://schemas.openxmlformats.org/officeDocument/2006/relationships/hyperlink" Target="http://www.jsonline.com/news/statepolitics/wisconsin-minnesota-show-similarities-in-voting-differences-in-policies-b9934025z1-211719351.html" TargetMode="External"/><Relationship Id="rId10" Type="http://schemas.openxmlformats.org/officeDocument/2006/relationships/hyperlink" Target="http://www.mptv.org/video/watch/?id=8477" TargetMode="External"/><Relationship Id="rId19" Type="http://schemas.openxmlformats.org/officeDocument/2006/relationships/hyperlink" Target="http://www.jsonline.com/blogs/news/231743961.html" TargetMode="External"/><Relationship Id="rId31" Type="http://schemas.openxmlformats.org/officeDocument/2006/relationships/hyperlink" Target="http://wuwm.com/post/advocates-3-ways-reduce-wisconsins-12-billion-corrections-budget" TargetMode="External"/><Relationship Id="rId4" Type="http://schemas.openxmlformats.org/officeDocument/2006/relationships/settings" Target="settings.xml"/><Relationship Id="rId9" Type="http://schemas.openxmlformats.org/officeDocument/2006/relationships/hyperlink" Target="http://stcharlesinc.org/board.html" TargetMode="External"/><Relationship Id="rId14" Type="http://schemas.openxmlformats.org/officeDocument/2006/relationships/hyperlink" Target="http://www.jsonline.com/news/obituaries/civil-rights-leader-chaney-dead-at-94-2l7tuc2-182225641.html" TargetMode="External"/><Relationship Id="rId22" Type="http://schemas.openxmlformats.org/officeDocument/2006/relationships/hyperlink" Target="https://video.search.yahoo.com/video/play;_ylt=A2KLqIGaC0xVugQAilU0nIlQ;_ylu=X3oDMTByZWc0dGJtBHNlYwNzcgRzbGsDdmlkBHZ0aWQDBGdwb3MDMQ--?p=Grover+Norquist%27s+op-ed+on+Prison+Reform&amp;vid=61166723c27252d9e96ba66470b33fbe&amp;l=9%3A25&amp;turl=http%3A%2F%2Fts4.mm.bing.net%2Fth%3Fid%3DWN.oS8nRaaChw2SpVacccFL5g%26pid%3D15.1&amp;rurl=https%3A%2F%2Fwww.youtube.com%2Fwatch%3Fv%3D3N9VLh7SfYA&amp;tit=Grover+Norquist%3A+Prison+Reform+NOW&amp;c=0&amp;sigr=11bhna054&amp;sigt=112ld1k6c&amp;sigi=11vfc5q5i&amp;age=1302264458&amp;fr2=p%3As%2Cv%3Av&amp;fr=ush-mailn_02&amp;hsimp=yhs-att_001&amp;hspart=att&amp;tt=b" TargetMode="External"/><Relationship Id="rId27" Type="http://schemas.openxmlformats.org/officeDocument/2006/relationships/hyperlink" Target="http://www.indexmundi.com/facts/united-states/quick-facts/compare/wisconsin.minnesota" TargetMode="External"/><Relationship Id="rId30" Type="http://schemas.openxmlformats.org/officeDocument/2006/relationships/hyperlink" Target="http://www.sentencingproject.org/map/map.cf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B410-96BD-4D39-A83D-32A385A77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3068</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20515</CharactersWithSpaces>
  <SharedDoc>false</SharedDoc>
  <HLinks>
    <vt:vector size="168" baseType="variant">
      <vt:variant>
        <vt:i4>2359336</vt:i4>
      </vt:variant>
      <vt:variant>
        <vt:i4>81</vt:i4>
      </vt:variant>
      <vt:variant>
        <vt:i4>0</vt:i4>
      </vt:variant>
      <vt:variant>
        <vt:i4>5</vt:i4>
      </vt:variant>
      <vt:variant>
        <vt:lpwstr>http://www.nytimes.com/2015/08/07/opinion/what-we-learned-from-german-prisons.html?emc=edit_ty_20150807&amp;nl=opinion&amp;nlid=55765318</vt:lpwstr>
      </vt:variant>
      <vt:variant>
        <vt:lpwstr/>
      </vt:variant>
      <vt:variant>
        <vt:i4>4128787</vt:i4>
      </vt:variant>
      <vt:variant>
        <vt:i4>78</vt:i4>
      </vt:variant>
      <vt:variant>
        <vt:i4>0</vt:i4>
      </vt:variant>
      <vt:variant>
        <vt:i4>5</vt:i4>
      </vt:variant>
      <vt:variant>
        <vt:lpwstr>http://prodigalsons1.blogspot.com/2014_11_01_archive.html</vt:lpwstr>
      </vt:variant>
      <vt:variant>
        <vt:lpwstr/>
      </vt:variant>
      <vt:variant>
        <vt:i4>5701653</vt:i4>
      </vt:variant>
      <vt:variant>
        <vt:i4>75</vt:i4>
      </vt:variant>
      <vt:variant>
        <vt:i4>0</vt:i4>
      </vt:variant>
      <vt:variant>
        <vt:i4>5</vt:i4>
      </vt:variant>
      <vt:variant>
        <vt:lpwstr>http://wuwm.com/post/advocates-3-ways-reduce-wisconsins-12-billion-corrections-budget</vt:lpwstr>
      </vt:variant>
      <vt:variant>
        <vt:lpwstr/>
      </vt:variant>
      <vt:variant>
        <vt:i4>3604515</vt:i4>
      </vt:variant>
      <vt:variant>
        <vt:i4>72</vt:i4>
      </vt:variant>
      <vt:variant>
        <vt:i4>0</vt:i4>
      </vt:variant>
      <vt:variant>
        <vt:i4>5</vt:i4>
      </vt:variant>
      <vt:variant>
        <vt:lpwstr>http://www.sentencingproject.org/map/map.cfm</vt:lpwstr>
      </vt:variant>
      <vt:variant>
        <vt:lpwstr>map</vt:lpwstr>
      </vt:variant>
      <vt:variant>
        <vt:i4>3604515</vt:i4>
      </vt:variant>
      <vt:variant>
        <vt:i4>69</vt:i4>
      </vt:variant>
      <vt:variant>
        <vt:i4>0</vt:i4>
      </vt:variant>
      <vt:variant>
        <vt:i4>5</vt:i4>
      </vt:variant>
      <vt:variant>
        <vt:lpwstr>http://www.sentencingproject.org/map/map.cfm</vt:lpwstr>
      </vt:variant>
      <vt:variant>
        <vt:lpwstr>map</vt:lpwstr>
      </vt:variant>
      <vt:variant>
        <vt:i4>5963861</vt:i4>
      </vt:variant>
      <vt:variant>
        <vt:i4>66</vt:i4>
      </vt:variant>
      <vt:variant>
        <vt:i4>0</vt:i4>
      </vt:variant>
      <vt:variant>
        <vt:i4>5</vt:i4>
      </vt:variant>
      <vt:variant>
        <vt:lpwstr>http://www.jsonline.com/news/statepolitics/wisconsin-minnesota-show-similarities-in-voting-differences-in-policies-b9934025z1-211719351.html</vt:lpwstr>
      </vt:variant>
      <vt:variant>
        <vt:lpwstr/>
      </vt:variant>
      <vt:variant>
        <vt:i4>6094878</vt:i4>
      </vt:variant>
      <vt:variant>
        <vt:i4>63</vt:i4>
      </vt:variant>
      <vt:variant>
        <vt:i4>0</vt:i4>
      </vt:variant>
      <vt:variant>
        <vt:i4>5</vt:i4>
      </vt:variant>
      <vt:variant>
        <vt:lpwstr>http://www.indexmundi.com/facts/united-states/quick-facts/compare/wisconsin.minnesota</vt:lpwstr>
      </vt:variant>
      <vt:variant>
        <vt:lpwstr/>
      </vt:variant>
      <vt:variant>
        <vt:i4>4522078</vt:i4>
      </vt:variant>
      <vt:variant>
        <vt:i4>60</vt:i4>
      </vt:variant>
      <vt:variant>
        <vt:i4>0</vt:i4>
      </vt:variant>
      <vt:variant>
        <vt:i4>5</vt:i4>
      </vt:variant>
      <vt:variant>
        <vt:lpwstr>http://doc.wi.gov/about/data-and-research/recidivism</vt:lpwstr>
      </vt:variant>
      <vt:variant>
        <vt:lpwstr/>
      </vt:variant>
      <vt:variant>
        <vt:i4>131088</vt:i4>
      </vt:variant>
      <vt:variant>
        <vt:i4>57</vt:i4>
      </vt:variant>
      <vt:variant>
        <vt:i4>0</vt:i4>
      </vt:variant>
      <vt:variant>
        <vt:i4>5</vt:i4>
      </vt:variant>
      <vt:variant>
        <vt:lpwstr>http://www.huffingtonpost.com/chrisfino-kenyatta-leal/from-life-in-prison-to-a-new-life-in-san-francisco-tech_b_6962088.html</vt:lpwstr>
      </vt:variant>
      <vt:variant>
        <vt:lpwstr/>
      </vt:variant>
      <vt:variant>
        <vt:i4>5505027</vt:i4>
      </vt:variant>
      <vt:variant>
        <vt:i4>54</vt:i4>
      </vt:variant>
      <vt:variant>
        <vt:i4>0</vt:i4>
      </vt:variant>
      <vt:variant>
        <vt:i4>5</vt:i4>
      </vt:variant>
      <vt:variant>
        <vt:lpwstr>http://milwaukee.gov/cjc</vt:lpwstr>
      </vt:variant>
      <vt:variant>
        <vt:lpwstr/>
      </vt:variant>
      <vt:variant>
        <vt:i4>1703937</vt:i4>
      </vt:variant>
      <vt:variant>
        <vt:i4>51</vt:i4>
      </vt:variant>
      <vt:variant>
        <vt:i4>0</vt:i4>
      </vt:variant>
      <vt:variant>
        <vt:i4>5</vt:i4>
      </vt:variant>
      <vt:variant>
        <vt:lpwstr>http://prayforjusticeinwi.org/wp-content/uploads/2011/12/WISDOM-FAQs.pdf</vt:lpwstr>
      </vt:variant>
      <vt:variant>
        <vt:lpwstr/>
      </vt:variant>
      <vt:variant>
        <vt:i4>2228331</vt:i4>
      </vt:variant>
      <vt:variant>
        <vt:i4>48</vt:i4>
      </vt:variant>
      <vt:variant>
        <vt:i4>0</vt:i4>
      </vt:variant>
      <vt:variant>
        <vt:i4>5</vt:i4>
      </vt:variant>
      <vt:variant>
        <vt:lpwstr>https://video.search.yahoo.com/video/play;_ylt=A2KLqIGaC0xVugQAilU0nIlQ;_ylu=X3oDMTByZWc0dGJtBHNlYwNzcgRzbGsDdmlkBHZ0aWQDBGdwb3MDMQ--?p=Grover+Norquist%27s+op-ed+on+Prison+Reform&amp;vid=61166723c27252d9e96ba66470b33fbe&amp;l=9%3A25&amp;turl=http%3A%2F%2Fts4.mm.bing.net%2Fth%3Fid%3DWN.oS8nRaaChw2SpVacccFL5g%26pid%3D15.1&amp;rurl=https%3A%2F%2Fwww.youtube.com%2Fwatch%3Fv%3D3N9VLh7SfYA&amp;tit=Grover+Norquist%3A+Prison+Reform+NOW&amp;c=0&amp;sigr=11bhna054&amp;sigt=112ld1k6c&amp;sigi=11vfc5q5i&amp;age=1302264458&amp;fr2=p%3As%2Cv%3Av&amp;fr=ush-mailn_02&amp;hsimp=yhs-att_001&amp;hspart=att&amp;tt=b</vt:lpwstr>
      </vt:variant>
      <vt:variant>
        <vt:lpwstr/>
      </vt:variant>
      <vt:variant>
        <vt:i4>5570635</vt:i4>
      </vt:variant>
      <vt:variant>
        <vt:i4>45</vt:i4>
      </vt:variant>
      <vt:variant>
        <vt:i4>0</vt:i4>
      </vt:variant>
      <vt:variant>
        <vt:i4>5</vt:i4>
      </vt:variant>
      <vt:variant>
        <vt:lpwstr>https://www.un.org/apps/news/story.asp?NewsID=40097&amp;;Cr=torture&amp;Cr1=%20ForceRecrawl:%200</vt:lpwstr>
      </vt:variant>
      <vt:variant>
        <vt:lpwstr/>
      </vt:variant>
      <vt:variant>
        <vt:i4>5046302</vt:i4>
      </vt:variant>
      <vt:variant>
        <vt:i4>42</vt:i4>
      </vt:variant>
      <vt:variant>
        <vt:i4>0</vt:i4>
      </vt:variant>
      <vt:variant>
        <vt:i4>5</vt:i4>
      </vt:variant>
      <vt:variant>
        <vt:lpwstr>http://solitarywatch.com/2015/03/30/officials-advocates-call-for-restrictions-on-solitary-confinement-in-wisconsin/</vt:lpwstr>
      </vt:variant>
      <vt:variant>
        <vt:lpwstr>more-14679</vt:lpwstr>
      </vt:variant>
      <vt:variant>
        <vt:i4>4849756</vt:i4>
      </vt:variant>
      <vt:variant>
        <vt:i4>39</vt:i4>
      </vt:variant>
      <vt:variant>
        <vt:i4>0</vt:i4>
      </vt:variant>
      <vt:variant>
        <vt:i4>5</vt:i4>
      </vt:variant>
      <vt:variant>
        <vt:lpwstr>http://www.jsonline.com/blogs/news/231743961.html</vt:lpwstr>
      </vt:variant>
      <vt:variant>
        <vt:lpwstr/>
      </vt:variant>
      <vt:variant>
        <vt:i4>131088</vt:i4>
      </vt:variant>
      <vt:variant>
        <vt:i4>36</vt:i4>
      </vt:variant>
      <vt:variant>
        <vt:i4>0</vt:i4>
      </vt:variant>
      <vt:variant>
        <vt:i4>5</vt:i4>
      </vt:variant>
      <vt:variant>
        <vt:lpwstr>http://www.huffingtonpost.com/chrisfino-kenyatta-leal/from-life-in-prison-to-a-new-life-in-san-francisco-tech_b_6962088.html</vt:lpwstr>
      </vt:variant>
      <vt:variant>
        <vt:lpwstr/>
      </vt:variant>
      <vt:variant>
        <vt:i4>1572886</vt:i4>
      </vt:variant>
      <vt:variant>
        <vt:i4>33</vt:i4>
      </vt:variant>
      <vt:variant>
        <vt:i4>0</vt:i4>
      </vt:variant>
      <vt:variant>
        <vt:i4>5</vt:i4>
      </vt:variant>
      <vt:variant>
        <vt:lpwstr>http://www.washingtonpost.com/lifestyle/style/access-denied-reporters-say-federal-officials-data-increasingly-off-limits/2015/03/30/935b4962-c04b-11e4-ad5c-3b8ce89f1b89_story.html?wpisrc=nl_pdmost&amp;wpmm=1</vt:lpwstr>
      </vt:variant>
      <vt:variant>
        <vt:lpwstr/>
      </vt:variant>
      <vt:variant>
        <vt:i4>4849743</vt:i4>
      </vt:variant>
      <vt:variant>
        <vt:i4>30</vt:i4>
      </vt:variant>
      <vt:variant>
        <vt:i4>0</vt:i4>
      </vt:variant>
      <vt:variant>
        <vt:i4>5</vt:i4>
      </vt:variant>
      <vt:variant>
        <vt:lpwstr>http://www.foia.gov/</vt:lpwstr>
      </vt:variant>
      <vt:variant>
        <vt:lpwstr/>
      </vt:variant>
      <vt:variant>
        <vt:i4>3014674</vt:i4>
      </vt:variant>
      <vt:variant>
        <vt:i4>27</vt:i4>
      </vt:variant>
      <vt:variant>
        <vt:i4>0</vt:i4>
      </vt:variant>
      <vt:variant>
        <vt:i4>5</vt:i4>
      </vt:variant>
      <vt:variant>
        <vt:lpwstr>http://www.washingtonpost.com/lifestyle/style/access-denied-reporters-say-federal-officials-data-increasingly-off-limits/2015/03/30/935b4962-c04b-11e4-ad5c-3b8ce89f1b89_story.html</vt:lpwstr>
      </vt:variant>
      <vt:variant>
        <vt:lpwstr/>
      </vt:variant>
      <vt:variant>
        <vt:i4>5832720</vt:i4>
      </vt:variant>
      <vt:variant>
        <vt:i4>24</vt:i4>
      </vt:variant>
      <vt:variant>
        <vt:i4>0</vt:i4>
      </vt:variant>
      <vt:variant>
        <vt:i4>5</vt:i4>
      </vt:variant>
      <vt:variant>
        <vt:lpwstr>http://www.jsonline.com/news/obituaries/civil-rights-leader-chaney-dead-at-94-2l7tuc2-182225641.html</vt:lpwstr>
      </vt:variant>
      <vt:variant>
        <vt:lpwstr/>
      </vt:variant>
      <vt:variant>
        <vt:i4>6815864</vt:i4>
      </vt:variant>
      <vt:variant>
        <vt:i4>21</vt:i4>
      </vt:variant>
      <vt:variant>
        <vt:i4>0</vt:i4>
      </vt:variant>
      <vt:variant>
        <vt:i4>5</vt:i4>
      </vt:variant>
      <vt:variant>
        <vt:lpwstr>http://prayforjusticeinwi.org/about-us/</vt:lpwstr>
      </vt:variant>
      <vt:variant>
        <vt:lpwstr/>
      </vt:variant>
      <vt:variant>
        <vt:i4>1703937</vt:i4>
      </vt:variant>
      <vt:variant>
        <vt:i4>18</vt:i4>
      </vt:variant>
      <vt:variant>
        <vt:i4>0</vt:i4>
      </vt:variant>
      <vt:variant>
        <vt:i4>5</vt:i4>
      </vt:variant>
      <vt:variant>
        <vt:lpwstr>http://prayforjusticeinwi.org/wp-content/uploads/2011/12/WISDOM-FAQs.pdf</vt:lpwstr>
      </vt:variant>
      <vt:variant>
        <vt:lpwstr/>
      </vt:variant>
      <vt:variant>
        <vt:i4>5308436</vt:i4>
      </vt:variant>
      <vt:variant>
        <vt:i4>15</vt:i4>
      </vt:variant>
      <vt:variant>
        <vt:i4>0</vt:i4>
      </vt:variant>
      <vt:variant>
        <vt:i4>5</vt:i4>
      </vt:variant>
      <vt:variant>
        <vt:lpwstr>http://www.micahempowers.org/</vt:lpwstr>
      </vt:variant>
      <vt:variant>
        <vt:lpwstr/>
      </vt:variant>
      <vt:variant>
        <vt:i4>1572892</vt:i4>
      </vt:variant>
      <vt:variant>
        <vt:i4>12</vt:i4>
      </vt:variant>
      <vt:variant>
        <vt:i4>0</vt:i4>
      </vt:variant>
      <vt:variant>
        <vt:i4>5</vt:i4>
      </vt:variant>
      <vt:variant>
        <vt:lpwstr>http://www.mptv.org/video/watch/?id=8477</vt:lpwstr>
      </vt:variant>
      <vt:variant>
        <vt:lpwstr/>
      </vt:variant>
      <vt:variant>
        <vt:i4>7536738</vt:i4>
      </vt:variant>
      <vt:variant>
        <vt:i4>9</vt:i4>
      </vt:variant>
      <vt:variant>
        <vt:i4>0</vt:i4>
      </vt:variant>
      <vt:variant>
        <vt:i4>5</vt:i4>
      </vt:variant>
      <vt:variant>
        <vt:lpwstr>http://stcharlesinc.org/board.html</vt:lpwstr>
      </vt:variant>
      <vt:variant>
        <vt:lpwstr/>
      </vt:variant>
      <vt:variant>
        <vt:i4>1507404</vt:i4>
      </vt:variant>
      <vt:variant>
        <vt:i4>6</vt:i4>
      </vt:variant>
      <vt:variant>
        <vt:i4>0</vt:i4>
      </vt:variant>
      <vt:variant>
        <vt:i4>5</vt:i4>
      </vt:variant>
      <vt:variant>
        <vt:lpwstr>http://www.mptv.org/shows/fourth_street_forum/shows/?v=sS40Shuzueo</vt:lpwstr>
      </vt:variant>
      <vt:variant>
        <vt:lpwstr/>
      </vt:variant>
      <vt:variant>
        <vt:i4>6750248</vt:i4>
      </vt:variant>
      <vt:variant>
        <vt:i4>3</vt:i4>
      </vt:variant>
      <vt:variant>
        <vt:i4>0</vt:i4>
      </vt:variant>
      <vt:variant>
        <vt:i4>5</vt:i4>
      </vt:variant>
      <vt:variant>
        <vt:lpwstr>http://www.milwaukeerenaissance.com/PeaceOfMind/OUTRAGEOUS</vt:lpwstr>
      </vt:variant>
      <vt:variant>
        <vt:lpwstr/>
      </vt:variant>
      <vt:variant>
        <vt:i4>2424881</vt:i4>
      </vt:variant>
      <vt:variant>
        <vt:i4>0</vt:i4>
      </vt:variant>
      <vt:variant>
        <vt:i4>0</vt:i4>
      </vt:variant>
      <vt:variant>
        <vt:i4>5</vt:i4>
      </vt:variant>
      <vt:variant>
        <vt:lpwstr>http://www.alternet.org/watch-john-oliver-slams-one-worst-things-about-americas-criminal-justice-system?akid=13641.295758.7eTJ6K&amp;rd=1&amp;src=newsletter1045512&amp;t=6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cp:lastModifiedBy>Dr. Sharon F. Skinner</cp:lastModifiedBy>
  <cp:revision>2</cp:revision>
  <cp:lastPrinted>2015-05-14T22:29:00Z</cp:lastPrinted>
  <dcterms:created xsi:type="dcterms:W3CDTF">2018-10-29T22:10:00Z</dcterms:created>
  <dcterms:modified xsi:type="dcterms:W3CDTF">2018-10-29T22:10:00Z</dcterms:modified>
</cp:coreProperties>
</file>